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D1BFB" w14:textId="6D3C986F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44172D72" w14:textId="0376AA7F" w:rsidR="009102CB" w:rsidRPr="006C4AF0" w:rsidRDefault="00082318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/>
          <w:b w:val="0"/>
          <w:bCs w:val="0"/>
          <w:sz w:val="26"/>
          <w:szCs w:val="26"/>
        </w:rPr>
      </w:pPr>
      <w:r w:rsidRPr="006C4AF0">
        <w:rPr>
          <w:rFonts w:asciiTheme="majorHAnsi" w:hAnsiTheme="majorHAnsi" w:cs="Times New Roman"/>
          <w:sz w:val="26"/>
          <w:szCs w:val="26"/>
        </w:rPr>
        <w:t>Formularz ofertowy</w:t>
      </w:r>
    </w:p>
    <w:p w14:paraId="48375045" w14:textId="4791812B" w:rsidR="003A72D3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Cs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(Znak postępowania: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bookmarkStart w:id="0" w:name="_Hlk44506695"/>
      <w:r w:rsidR="007448BA" w:rsidRPr="006C4AF0">
        <w:rPr>
          <w:rFonts w:asciiTheme="majorHAnsi" w:hAnsiTheme="majorHAnsi" w:cs="Arial"/>
          <w:b/>
          <w:bCs/>
          <w:sz w:val="22"/>
          <w:szCs w:val="22"/>
        </w:rPr>
        <w:t>NAG.</w:t>
      </w:r>
      <w:r w:rsidR="00DE2B9E">
        <w:rPr>
          <w:rFonts w:asciiTheme="majorHAnsi" w:hAnsiTheme="majorHAnsi" w:cs="Arial"/>
          <w:b/>
          <w:bCs/>
          <w:sz w:val="22"/>
          <w:szCs w:val="22"/>
        </w:rPr>
        <w:t>263.4</w:t>
      </w:r>
      <w:r w:rsidR="00435773" w:rsidRPr="006C4AF0">
        <w:rPr>
          <w:rFonts w:asciiTheme="majorHAnsi" w:hAnsiTheme="majorHAnsi" w:cs="Arial"/>
          <w:b/>
          <w:bCs/>
          <w:sz w:val="22"/>
          <w:szCs w:val="22"/>
        </w:rPr>
        <w:t>.</w:t>
      </w:r>
      <w:r w:rsidR="00CE48A5" w:rsidRPr="006C4AF0">
        <w:rPr>
          <w:rFonts w:asciiTheme="majorHAnsi" w:hAnsiTheme="majorHAnsi" w:cs="Arial"/>
          <w:b/>
          <w:bCs/>
          <w:sz w:val="22"/>
          <w:szCs w:val="22"/>
        </w:rPr>
        <w:t>202</w:t>
      </w:r>
      <w:bookmarkEnd w:id="0"/>
      <w:r w:rsidR="00DE2B9E">
        <w:rPr>
          <w:rFonts w:asciiTheme="majorHAnsi" w:hAnsiTheme="majorHAnsi" w:cs="Arial"/>
          <w:b/>
          <w:bCs/>
          <w:sz w:val="22"/>
          <w:szCs w:val="22"/>
        </w:rPr>
        <w:t>6</w:t>
      </w:r>
      <w:r w:rsidRPr="006C4AF0">
        <w:rPr>
          <w:rFonts w:asciiTheme="majorHAnsi" w:hAnsiTheme="majorHAnsi" w:cs="Arial"/>
          <w:bCs/>
          <w:sz w:val="22"/>
          <w:szCs w:val="22"/>
        </w:rPr>
        <w:t>)</w:t>
      </w:r>
    </w:p>
    <w:p w14:paraId="0D0F4973" w14:textId="77777777" w:rsidR="00B010F5" w:rsidRPr="006C4AF0" w:rsidRDefault="00B010F5" w:rsidP="00B010F5">
      <w:pPr>
        <w:tabs>
          <w:tab w:val="left" w:pos="142"/>
        </w:tabs>
        <w:spacing w:line="276" w:lineRule="auto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14:paraId="1E818736" w14:textId="77777777" w:rsidR="009102CB" w:rsidRPr="006C4AF0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C4AF0">
        <w:rPr>
          <w:rFonts w:asciiTheme="majorHAnsi" w:hAnsiTheme="majorHAnsi" w:cs="Arial"/>
          <w:b/>
          <w:bCs/>
          <w:sz w:val="22"/>
          <w:szCs w:val="22"/>
        </w:rPr>
        <w:t>DANE DOTYCZĄCE ZAMAWIAJĄCEGO:</w:t>
      </w:r>
    </w:p>
    <w:p w14:paraId="0A44B32D" w14:textId="0DE6B140" w:rsidR="00A56629" w:rsidRPr="006C4AF0" w:rsidRDefault="008E693F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bookmarkStart w:id="1" w:name="_Hlk18515646"/>
      <w:bookmarkStart w:id="2" w:name="_Hlk18513052"/>
      <w:bookmarkStart w:id="3" w:name="_Hlk18515591"/>
      <w:bookmarkStart w:id="4" w:name="_Hlk32485273"/>
      <w:r w:rsidRPr="006C4AF0">
        <w:rPr>
          <w:rFonts w:asciiTheme="majorHAnsi" w:hAnsiTheme="majorHAnsi" w:cs="Arial"/>
          <w:b/>
          <w:sz w:val="22"/>
          <w:szCs w:val="22"/>
        </w:rPr>
        <w:t>Wojewódzkie Biuro Geodezji</w:t>
      </w:r>
      <w:r w:rsidR="00DB1156">
        <w:rPr>
          <w:rFonts w:asciiTheme="majorHAnsi" w:hAnsiTheme="majorHAnsi" w:cs="Arial"/>
          <w:b/>
          <w:sz w:val="22"/>
          <w:szCs w:val="22"/>
        </w:rPr>
        <w:t xml:space="preserve"> i Urządzania Terenów Rolnych</w:t>
      </w:r>
      <w:r w:rsidR="00A56629" w:rsidRPr="006C4AF0">
        <w:rPr>
          <w:rFonts w:asciiTheme="majorHAnsi" w:hAnsiTheme="majorHAnsi" w:cs="Arial"/>
          <w:b/>
          <w:sz w:val="22"/>
          <w:szCs w:val="22"/>
        </w:rPr>
        <w:t xml:space="preserve"> w Lublinie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</w:t>
      </w:r>
      <w:bookmarkEnd w:id="1"/>
      <w:r w:rsidR="00B245BE">
        <w:rPr>
          <w:rFonts w:asciiTheme="majorHAnsi" w:hAnsiTheme="majorHAnsi" w:cs="Arial"/>
          <w:sz w:val="22"/>
          <w:szCs w:val="22"/>
        </w:rPr>
        <w:t>zwane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dalej „Zamawiającym”</w:t>
      </w:r>
    </w:p>
    <w:p w14:paraId="089A8A10" w14:textId="2A0F35CC" w:rsidR="00A56629" w:rsidRPr="006C4AF0" w:rsidRDefault="00BF487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>ul. Bursaki 17, 20-150</w:t>
      </w:r>
      <w:r w:rsidR="00A56629" w:rsidRPr="006C4AF0">
        <w:rPr>
          <w:rFonts w:asciiTheme="majorHAnsi" w:hAnsiTheme="majorHAnsi" w:cs="Arial"/>
          <w:sz w:val="22"/>
          <w:szCs w:val="22"/>
        </w:rPr>
        <w:t xml:space="preserve"> Lublin, woj. lubelskie,</w:t>
      </w:r>
    </w:p>
    <w:p w14:paraId="2BAF2A95" w14:textId="72E15BFA" w:rsidR="00A56629" w:rsidRPr="006C4AF0" w:rsidRDefault="00A56629" w:rsidP="00A56629">
      <w:pPr>
        <w:spacing w:line="276" w:lineRule="auto"/>
        <w:ind w:left="142"/>
        <w:jc w:val="both"/>
        <w:rPr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sz w:val="22"/>
          <w:szCs w:val="22"/>
        </w:rPr>
        <w:t xml:space="preserve">NIP: </w:t>
      </w:r>
      <w:r w:rsidR="008E693F" w:rsidRPr="006C4AF0">
        <w:rPr>
          <w:rFonts w:asciiTheme="majorHAnsi" w:hAnsiTheme="majorHAnsi" w:cs="Arial"/>
          <w:sz w:val="22"/>
          <w:szCs w:val="22"/>
        </w:rPr>
        <w:t>712-32-35-796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</w:p>
    <w:bookmarkEnd w:id="2"/>
    <w:bookmarkEnd w:id="3"/>
    <w:bookmarkEnd w:id="4"/>
    <w:p w14:paraId="7A015464" w14:textId="21C30918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Fonts w:asciiTheme="majorHAnsi" w:hAnsiTheme="majorHAnsi" w:cs="Arial"/>
          <w:bCs/>
          <w:color w:val="0070C0"/>
          <w:sz w:val="22"/>
          <w:szCs w:val="22"/>
          <w:u w:val="single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 xml:space="preserve">Adres poczty elektronicznej: </w:t>
      </w:r>
      <w:r w:rsidR="008E693F" w:rsidRPr="006C4AF0">
        <w:rPr>
          <w:rFonts w:asciiTheme="majorHAnsi" w:hAnsiTheme="majorHAnsi" w:cs="Arial"/>
          <w:b/>
          <w:bCs/>
          <w:sz w:val="22"/>
          <w:szCs w:val="22"/>
        </w:rPr>
        <w:t>sekretariat@wbglubelskie</w:t>
      </w:r>
      <w:r w:rsidRPr="006C4AF0">
        <w:rPr>
          <w:rFonts w:asciiTheme="majorHAnsi" w:hAnsiTheme="majorHAnsi" w:cs="Arial"/>
          <w:b/>
          <w:bCs/>
          <w:sz w:val="22"/>
          <w:szCs w:val="22"/>
        </w:rPr>
        <w:t>.pl</w:t>
      </w:r>
    </w:p>
    <w:p w14:paraId="200F7E5C" w14:textId="2C8B8611" w:rsidR="00A56629" w:rsidRPr="006C4AF0" w:rsidRDefault="00A56629" w:rsidP="00A56629">
      <w:pPr>
        <w:widowControl w:val="0"/>
        <w:spacing w:line="276" w:lineRule="auto"/>
        <w:ind w:left="142"/>
        <w:jc w:val="both"/>
        <w:outlineLvl w:val="3"/>
        <w:rPr>
          <w:rStyle w:val="Hipercze"/>
          <w:rFonts w:asciiTheme="majorHAnsi" w:hAnsiTheme="majorHAnsi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Strona internetowa:</w:t>
      </w:r>
      <w:r w:rsidRPr="006C4AF0">
        <w:rPr>
          <w:rFonts w:asciiTheme="majorHAnsi" w:hAnsiTheme="majorHAnsi" w:cs="Arial"/>
          <w:sz w:val="22"/>
          <w:szCs w:val="22"/>
        </w:rPr>
        <w:t xml:space="preserve"> </w:t>
      </w:r>
      <w:hyperlink r:id="rId8" w:history="1">
        <w:r w:rsidR="008E693F" w:rsidRPr="006C4AF0">
          <w:rPr>
            <w:rStyle w:val="Hipercze"/>
            <w:rFonts w:asciiTheme="majorHAnsi" w:hAnsiTheme="majorHAnsi" w:cs="Arial"/>
            <w:b/>
            <w:sz w:val="22"/>
            <w:szCs w:val="22"/>
          </w:rPr>
          <w:t>https://wbglubelskie.pl/</w:t>
        </w:r>
      </w:hyperlink>
      <w:r w:rsidR="008E693F" w:rsidRPr="006C4AF0">
        <w:rPr>
          <w:rFonts w:asciiTheme="majorHAnsi" w:hAnsiTheme="majorHAnsi" w:cs="Arial"/>
          <w:sz w:val="22"/>
          <w:szCs w:val="22"/>
        </w:rPr>
        <w:t xml:space="preserve"> </w:t>
      </w:r>
    </w:p>
    <w:p w14:paraId="3ED27083" w14:textId="33AC426E" w:rsidR="00EC54A0" w:rsidRPr="006C4AF0" w:rsidRDefault="00A56629" w:rsidP="00A56629">
      <w:pPr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6C4AF0">
        <w:rPr>
          <w:rFonts w:asciiTheme="majorHAnsi" w:hAnsiTheme="majorHAnsi" w:cs="Arial"/>
          <w:bCs/>
          <w:sz w:val="22"/>
          <w:szCs w:val="22"/>
        </w:rPr>
        <w:t>Godzin</w:t>
      </w:r>
      <w:r w:rsidR="00826B78" w:rsidRPr="006C4AF0">
        <w:rPr>
          <w:rFonts w:asciiTheme="majorHAnsi" w:hAnsiTheme="majorHAnsi" w:cs="Arial"/>
          <w:bCs/>
          <w:sz w:val="22"/>
          <w:szCs w:val="22"/>
        </w:rPr>
        <w:t>y pracy Zamawiającego: 7.0</w:t>
      </w:r>
      <w:r w:rsidR="008E693F" w:rsidRPr="006C4AF0">
        <w:rPr>
          <w:rFonts w:asciiTheme="majorHAnsi" w:hAnsiTheme="majorHAnsi" w:cs="Arial"/>
          <w:bCs/>
          <w:sz w:val="22"/>
          <w:szCs w:val="22"/>
        </w:rPr>
        <w:t>0-15.0</w:t>
      </w:r>
      <w:r w:rsidRPr="006C4AF0">
        <w:rPr>
          <w:rFonts w:asciiTheme="majorHAnsi" w:hAnsiTheme="majorHAnsi" w:cs="Arial"/>
          <w:bCs/>
          <w:sz w:val="22"/>
          <w:szCs w:val="22"/>
        </w:rPr>
        <w:t>0 z wyłączeniem dni ustawowo wolnych od pracy</w:t>
      </w:r>
      <w:r w:rsidR="00DA0F35" w:rsidRPr="006C4AF0">
        <w:rPr>
          <w:rFonts w:asciiTheme="majorHAnsi" w:hAnsiTheme="majorHAnsi" w:cs="Arial"/>
          <w:bCs/>
          <w:sz w:val="22"/>
          <w:szCs w:val="22"/>
        </w:rPr>
        <w:t>.</w:t>
      </w:r>
    </w:p>
    <w:p w14:paraId="2A3319BF" w14:textId="77777777" w:rsidR="006824D0" w:rsidRPr="006C4AF0" w:rsidRDefault="006824D0" w:rsidP="00EC54A0">
      <w:pPr>
        <w:spacing w:line="276" w:lineRule="auto"/>
        <w:ind w:left="142"/>
        <w:rPr>
          <w:rFonts w:ascii="Cambria" w:hAnsi="Cambria"/>
        </w:rPr>
      </w:pPr>
    </w:p>
    <w:p w14:paraId="056F8B28" w14:textId="77777777" w:rsidR="00686E72" w:rsidRPr="006C4AF0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6C4AF0" w14:paraId="0157F550" w14:textId="77777777" w:rsidTr="00082318">
        <w:trPr>
          <w:jc w:val="center"/>
        </w:trPr>
        <w:tc>
          <w:tcPr>
            <w:tcW w:w="10447" w:type="dxa"/>
            <w:tcBorders>
              <w:top w:val="single" w:sz="4" w:space="0" w:color="auto"/>
            </w:tcBorders>
          </w:tcPr>
          <w:p w14:paraId="233A3E0C" w14:textId="77777777" w:rsidR="007C687C" w:rsidRPr="006C4AF0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B. DANE WYKONAWCY/WYKONAWCÓW.</w:t>
            </w:r>
          </w:p>
          <w:p w14:paraId="0C6B14E6" w14:textId="77777777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ind w:left="316" w:hanging="284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030D7A6C" w14:textId="31170774" w:rsidR="007C687C" w:rsidRPr="006C4AF0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="008E693F" w:rsidRPr="006C4AF0">
              <w:rPr>
                <w:rFonts w:ascii="Cambria" w:hAnsi="Cambria" w:cs="Arial"/>
                <w:iCs/>
                <w:sz w:val="22"/>
                <w:szCs w:val="22"/>
              </w:rPr>
              <w:t>….......</w:t>
            </w:r>
          </w:p>
          <w:p w14:paraId="371E43EC" w14:textId="0E4D542D" w:rsidR="007C687C" w:rsidRPr="006C4AF0" w:rsidRDefault="007C687C" w:rsidP="00670969">
            <w:pPr>
              <w:pStyle w:val="Tekstpodstawowy"/>
              <w:numPr>
                <w:ilvl w:val="0"/>
                <w:numId w:val="9"/>
              </w:numPr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Nazwa </w:t>
            </w:r>
            <w:r w:rsidRPr="006C4AF0">
              <w:rPr>
                <w:rFonts w:ascii="Cambria" w:eastAsia="Times New Roman" w:hAnsi="Cambria"/>
                <w:sz w:val="22"/>
                <w:szCs w:val="22"/>
              </w:rPr>
              <w:t>albo imię i nazwisko</w:t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 xml:space="preserve"> Wykonawcy</w:t>
            </w:r>
            <w:r w:rsidR="003365BD">
              <w:t xml:space="preserve"> </w:t>
            </w:r>
            <w:r w:rsidR="003365BD" w:rsidRPr="003365BD">
              <w:rPr>
                <w:rFonts w:asciiTheme="majorHAnsi" w:hAnsiTheme="majorHAnsi"/>
                <w:b w:val="0"/>
                <w:sz w:val="16"/>
                <w:szCs w:val="16"/>
              </w:rPr>
              <w:t>(Powielić tyle razy, ile to potrzebne)</w:t>
            </w:r>
            <w:r w:rsidRPr="006C4AF0">
              <w:rPr>
                <w:rFonts w:ascii="Cambria" w:eastAsia="Times New Roman" w:hAnsi="Cambria"/>
                <w:iCs/>
                <w:sz w:val="22"/>
                <w:szCs w:val="22"/>
              </w:rPr>
              <w:t>:</w:t>
            </w:r>
          </w:p>
          <w:p w14:paraId="1F20818A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3D165C95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1DEA849E" w14:textId="77777777" w:rsidR="007C687C" w:rsidRPr="006C4AF0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48EE55A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A57A5C0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0F7EB3A9" w14:textId="018DEF7C" w:rsidR="007C687C" w:rsidRPr="006C4AF0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NIP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REGON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</w:t>
            </w:r>
            <w:r w:rsidR="00A16D90" w:rsidRPr="006C4AF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  <w:r w:rsidR="00FC2C75">
              <w:rPr>
                <w:rFonts w:ascii="Cambria" w:hAnsi="Cambria" w:cs="Arial"/>
                <w:iCs/>
                <w:sz w:val="22"/>
                <w:szCs w:val="22"/>
              </w:rPr>
              <w:t>...</w:t>
            </w:r>
          </w:p>
          <w:p w14:paraId="0ABF0615" w14:textId="5CCC2485" w:rsidR="007C687C" w:rsidRPr="006C4AF0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Dane teleadresowe, na które należy przek</w:t>
            </w:r>
            <w:r w:rsidR="00FD0DDA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azywać korespondencję związaną 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 niniejszym postępowaniem: </w:t>
            </w:r>
          </w:p>
          <w:p w14:paraId="5D590322" w14:textId="77777777" w:rsidR="007C687C" w:rsidRPr="006C4AF0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3ADA0F56" w14:textId="7CE9B39B" w:rsidR="007C687C" w:rsidRPr="006C4AF0" w:rsidRDefault="007C687C" w:rsidP="00A56629">
            <w:pPr>
              <w:pStyle w:val="Tekstpodstawowywcity"/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sz w:val="22"/>
                <w:szCs w:val="22"/>
              </w:rPr>
              <w:t xml:space="preserve">e-mail: 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</w:t>
            </w:r>
            <w:r w:rsidR="00A16D90" w:rsidRPr="006C4AF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C4AF0">
              <w:rPr>
                <w:rFonts w:ascii="Cambria" w:hAnsi="Cambria"/>
                <w:bCs/>
                <w:sz w:val="22"/>
                <w:szCs w:val="22"/>
              </w:rPr>
              <w:t>………</w:t>
            </w:r>
            <w:r w:rsidR="00FC2C75"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83BDC45" w14:textId="5CD726C6" w:rsidR="00942C56" w:rsidRPr="006C4AF0" w:rsidRDefault="00DA0F35" w:rsidP="00942C56">
            <w:pPr>
              <w:pStyle w:val="Tekstpodstawowywcity"/>
              <w:tabs>
                <w:tab w:val="left" w:pos="851"/>
              </w:tabs>
              <w:spacing w:before="240"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6C4AF0">
              <w:rPr>
                <w:rFonts w:ascii="Cambria" w:hAnsi="Cambria"/>
                <w:b/>
                <w:bCs/>
                <w:sz w:val="22"/>
                <w:szCs w:val="22"/>
              </w:rPr>
              <w:t>nr fax</w:t>
            </w:r>
            <w:r w:rsidR="007C687C" w:rsidRPr="006C4AF0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="007C687C" w:rsidRPr="00FC2C75">
              <w:rPr>
                <w:rFonts w:ascii="Cambria" w:hAnsi="Cambria"/>
                <w:sz w:val="22"/>
                <w:szCs w:val="22"/>
              </w:rPr>
              <w:t>….</w:t>
            </w:r>
            <w:r w:rsidR="007C687C" w:rsidRPr="00FC2C75">
              <w:rPr>
                <w:rFonts w:ascii="Cambria" w:hAnsi="Cambria"/>
                <w:bCs/>
                <w:sz w:val="22"/>
                <w:szCs w:val="22"/>
              </w:rPr>
              <w:t>………………………………………………………………………….…………</w:t>
            </w:r>
            <w:r w:rsidR="00A16D90" w:rsidRPr="00FC2C75">
              <w:rPr>
                <w:rFonts w:ascii="Cambria" w:hAnsi="Cambria"/>
                <w:bCs/>
                <w:sz w:val="22"/>
                <w:szCs w:val="22"/>
              </w:rPr>
              <w:t>……………..</w:t>
            </w:r>
            <w:r w:rsidR="007C687C" w:rsidRPr="00FC2C75"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56629" w:rsidRPr="00FC2C75">
              <w:rPr>
                <w:rFonts w:ascii="Cambria" w:hAnsi="Cambria"/>
                <w:bCs/>
                <w:sz w:val="22"/>
                <w:szCs w:val="22"/>
              </w:rPr>
              <w:t>…………………</w:t>
            </w:r>
            <w:r w:rsidR="00FC2C75">
              <w:rPr>
                <w:rFonts w:ascii="Cambria" w:hAnsi="Cambria"/>
                <w:bCs/>
                <w:sz w:val="22"/>
                <w:szCs w:val="22"/>
              </w:rPr>
              <w:t>……………</w:t>
            </w:r>
          </w:p>
          <w:p w14:paraId="7007FB60" w14:textId="77777777" w:rsidR="00CD1CC3" w:rsidRPr="006C4AF0" w:rsidRDefault="00CD1CC3" w:rsidP="00CD1CC3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   </w:t>
            </w:r>
          </w:p>
          <w:p w14:paraId="5C2D82F5" w14:textId="77777777" w:rsidR="00D46847" w:rsidRPr="006C4AF0" w:rsidRDefault="007C687C" w:rsidP="008A5B8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Adres do korespondencji (jeżeli inny niż adres siedziby):</w:t>
            </w:r>
          </w:p>
          <w:p w14:paraId="5905E1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51B04AB2" w14:textId="77777777" w:rsidR="00A16D90" w:rsidRPr="006C4AF0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732E711E" w14:textId="77777777" w:rsidR="00D46847" w:rsidRPr="006C4AF0" w:rsidRDefault="007C687C" w:rsidP="008A5B8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6C4AF0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0F4C68AA" w14:textId="2A4E5EB3" w:rsidR="009102CB" w:rsidRPr="006C4AF0" w:rsidRDefault="00A16D90" w:rsidP="00E24A2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</w:tc>
      </w:tr>
      <w:tr w:rsidR="009102CB" w:rsidRPr="006C4AF0" w14:paraId="7A0125FB" w14:textId="77777777" w:rsidTr="00082318">
        <w:trPr>
          <w:trHeight w:val="61"/>
          <w:jc w:val="center"/>
        </w:trPr>
        <w:tc>
          <w:tcPr>
            <w:tcW w:w="10447" w:type="dxa"/>
          </w:tcPr>
          <w:p w14:paraId="266AB057" w14:textId="77777777" w:rsidR="009102CB" w:rsidRPr="006C4AF0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C. OFEROWANY PRZEDMIOT ZAMÓWIENIA:</w:t>
            </w:r>
          </w:p>
          <w:p w14:paraId="65FBCEDF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9A0548B" w14:textId="546A2D0C" w:rsidR="004F356B" w:rsidRDefault="008E693F" w:rsidP="00DC68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związku z ogłoszony</w:t>
            </w:r>
            <w:r w:rsidR="002068B9" w:rsidRPr="006C4AF0">
              <w:rPr>
                <w:rFonts w:ascii="Cambria" w:hAnsi="Cambria" w:cs="Arial"/>
                <w:iCs/>
                <w:sz w:val="22"/>
                <w:szCs w:val="22"/>
              </w:rPr>
              <w:t>m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postępowaniem o udzielenie zamówienia publicznego prowadzonym w trybie podstawowym</w:t>
            </w:r>
            <w:r w:rsidR="009102C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pn.:</w:t>
            </w:r>
            <w:r w:rsidR="00E24A2C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D9691E">
              <w:rPr>
                <w:rFonts w:asciiTheme="majorHAnsi" w:hAnsiTheme="majorHAnsi" w:cs="Arial"/>
                <w:b/>
                <w:bCs/>
                <w:sz w:val="22"/>
              </w:rPr>
              <w:t>D</w:t>
            </w:r>
            <w:r w:rsidR="004F356B">
              <w:rPr>
                <w:rFonts w:asciiTheme="majorHAnsi" w:hAnsiTheme="majorHAnsi" w:cs="Arial"/>
                <w:b/>
                <w:bCs/>
                <w:sz w:val="22"/>
              </w:rPr>
              <w:t>ostawa</w:t>
            </w:r>
            <w:r w:rsidR="00CF48EA" w:rsidRPr="00CF48EA">
              <w:rPr>
                <w:rFonts w:asciiTheme="majorHAnsi" w:hAnsiTheme="majorHAnsi" w:cs="Arial"/>
                <w:b/>
                <w:bCs/>
                <w:sz w:val="22"/>
              </w:rPr>
              <w:t xml:space="preserve"> </w:t>
            </w:r>
            <w:r w:rsidR="00567CEF" w:rsidRPr="00567CEF">
              <w:rPr>
                <w:rFonts w:asciiTheme="majorHAnsi" w:hAnsiTheme="majorHAnsi" w:cs="Arial"/>
                <w:b/>
                <w:bCs/>
                <w:sz w:val="22"/>
              </w:rPr>
              <w:t xml:space="preserve">dwóch różnych zestawów BSP. 1 Zestaw - bezzałogowy statek powietrzny </w:t>
            </w:r>
            <w:r w:rsidR="00567CEF">
              <w:rPr>
                <w:rFonts w:asciiTheme="majorHAnsi" w:hAnsiTheme="majorHAnsi" w:cs="Arial"/>
                <w:b/>
                <w:bCs/>
                <w:sz w:val="22"/>
              </w:rPr>
              <w:br/>
            </w:r>
            <w:r w:rsidR="00567CEF" w:rsidRPr="00567CEF">
              <w:rPr>
                <w:rFonts w:asciiTheme="majorHAnsi" w:hAnsiTheme="majorHAnsi" w:cs="Arial"/>
                <w:b/>
                <w:bCs/>
                <w:sz w:val="22"/>
              </w:rPr>
              <w:t xml:space="preserve">z </w:t>
            </w:r>
            <w:proofErr w:type="spellStart"/>
            <w:r w:rsidR="00567CEF" w:rsidRPr="00567CEF">
              <w:rPr>
                <w:rFonts w:asciiTheme="majorHAnsi" w:hAnsiTheme="majorHAnsi" w:cs="Arial"/>
                <w:b/>
                <w:bCs/>
                <w:sz w:val="22"/>
              </w:rPr>
              <w:t>LiDAR</w:t>
            </w:r>
            <w:proofErr w:type="spellEnd"/>
            <w:r w:rsidR="00567CEF" w:rsidRPr="00567CEF">
              <w:rPr>
                <w:rFonts w:asciiTheme="majorHAnsi" w:hAnsiTheme="majorHAnsi" w:cs="Arial"/>
                <w:b/>
                <w:bCs/>
                <w:sz w:val="22"/>
              </w:rPr>
              <w:t xml:space="preserve"> i oprogramowaniem. 2 Zestaw - bezzałogowy statek p</w:t>
            </w:r>
            <w:r w:rsidR="00567CEF">
              <w:rPr>
                <w:rFonts w:asciiTheme="majorHAnsi" w:hAnsiTheme="majorHAnsi" w:cs="Arial"/>
                <w:b/>
                <w:bCs/>
                <w:sz w:val="22"/>
              </w:rPr>
              <w:t>owietrzny z kamerą termowizyjną</w:t>
            </w:r>
            <w:r w:rsidR="00B53CCE">
              <w:rPr>
                <w:rFonts w:asciiTheme="majorHAnsi" w:hAnsiTheme="majorHAnsi" w:cs="Arial"/>
                <w:b/>
                <w:bCs/>
                <w:sz w:val="22"/>
              </w:rPr>
              <w:t>,</w:t>
            </w:r>
          </w:p>
          <w:p w14:paraId="654BC1E9" w14:textId="5A31A141" w:rsidR="004F356B" w:rsidRDefault="00B53CCE" w:rsidP="00DC681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B53CCE">
              <w:rPr>
                <w:rFonts w:asciiTheme="majorHAnsi" w:hAnsiTheme="majorHAnsi" w:cs="Arial"/>
                <w:bCs/>
                <w:sz w:val="22"/>
              </w:rPr>
              <w:t>składam/y następująca ofertę:</w:t>
            </w:r>
          </w:p>
          <w:p w14:paraId="67532E9D" w14:textId="5C8D5AD3" w:rsidR="00CA422C" w:rsidRDefault="00CA422C" w:rsidP="00DC681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</w:p>
          <w:p w14:paraId="35E24A7D" w14:textId="77777777" w:rsidR="00FA535C" w:rsidRDefault="00FA535C" w:rsidP="00DC681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</w:p>
          <w:p w14:paraId="097A5122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/>
                <w:bCs/>
                <w:sz w:val="22"/>
              </w:rPr>
              <w:lastRenderedPageBreak/>
              <w:t>Zestaw 1</w:t>
            </w:r>
          </w:p>
          <w:p w14:paraId="34873442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Dron.</w:t>
            </w:r>
          </w:p>
          <w:p w14:paraId="41EC9694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2C5973FF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Model..........................................</w:t>
            </w:r>
          </w:p>
          <w:p w14:paraId="7EC3DB5E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Aparatura sterująca.</w:t>
            </w:r>
          </w:p>
          <w:p w14:paraId="3AC3AE4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00015022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Model..........................................</w:t>
            </w:r>
          </w:p>
          <w:p w14:paraId="4D6BCB45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Szelki do aparatury sterującej.</w:t>
            </w:r>
          </w:p>
          <w:p w14:paraId="3B61E245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35324E5A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65F4B201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Śmigła DJI.</w:t>
            </w:r>
          </w:p>
          <w:p w14:paraId="775DABFF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5F9C5B7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0C6D813B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proofErr w:type="spellStart"/>
            <w:r w:rsidRPr="00DE2B9E">
              <w:rPr>
                <w:rFonts w:asciiTheme="majorHAnsi" w:hAnsiTheme="majorHAnsi" w:cs="Arial"/>
                <w:bCs/>
                <w:sz w:val="22"/>
              </w:rPr>
              <w:t>Wibroizolator</w:t>
            </w:r>
            <w:proofErr w:type="spellEnd"/>
            <w:r w:rsidRPr="00DE2B9E">
              <w:rPr>
                <w:rFonts w:asciiTheme="majorHAnsi" w:hAnsiTheme="majorHAnsi" w:cs="Arial"/>
                <w:bCs/>
                <w:sz w:val="22"/>
              </w:rPr>
              <w:t xml:space="preserve"> </w:t>
            </w:r>
            <w:proofErr w:type="spellStart"/>
            <w:r w:rsidRPr="00DE2B9E">
              <w:rPr>
                <w:rFonts w:asciiTheme="majorHAnsi" w:hAnsiTheme="majorHAnsi" w:cs="Arial"/>
                <w:bCs/>
                <w:sz w:val="22"/>
              </w:rPr>
              <w:t>gimbala</w:t>
            </w:r>
            <w:proofErr w:type="spellEnd"/>
            <w:r w:rsidRPr="00DE2B9E">
              <w:rPr>
                <w:rFonts w:asciiTheme="majorHAnsi" w:hAnsiTheme="majorHAnsi" w:cs="Arial"/>
                <w:bCs/>
                <w:sz w:val="22"/>
              </w:rPr>
              <w:t>.</w:t>
            </w:r>
          </w:p>
          <w:p w14:paraId="60037339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7F6833C9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5B979D4E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Walizka transportowa.</w:t>
            </w:r>
          </w:p>
          <w:p w14:paraId="627A99C4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1469EBA4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3E81BA96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 xml:space="preserve">Osłona kalibracyjna do systemu </w:t>
            </w:r>
            <w:proofErr w:type="spellStart"/>
            <w:r w:rsidRPr="00DE2B9E">
              <w:rPr>
                <w:rFonts w:asciiTheme="majorHAnsi" w:hAnsiTheme="majorHAnsi" w:cs="Arial"/>
                <w:bCs/>
                <w:sz w:val="22"/>
              </w:rPr>
              <w:t>LiDAR</w:t>
            </w:r>
            <w:proofErr w:type="spellEnd"/>
            <w:r w:rsidRPr="00DE2B9E">
              <w:rPr>
                <w:rFonts w:asciiTheme="majorHAnsi" w:hAnsiTheme="majorHAnsi" w:cs="Arial"/>
                <w:bCs/>
                <w:sz w:val="22"/>
              </w:rPr>
              <w:t xml:space="preserve">. </w:t>
            </w:r>
          </w:p>
          <w:p w14:paraId="11DFD553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Przedni uchwyt na śmigła.</w:t>
            </w:r>
          </w:p>
          <w:p w14:paraId="530799E8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65A8416E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 xml:space="preserve">Model.......................................... </w:t>
            </w:r>
          </w:p>
          <w:p w14:paraId="02E3053D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Tylny uchwyt na śmigła.</w:t>
            </w:r>
          </w:p>
          <w:p w14:paraId="5A4C9454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46E349F0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18984A7E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Kabel do transmisji danych USB-C do USB-C.</w:t>
            </w:r>
          </w:p>
          <w:p w14:paraId="256E7022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18D09036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14392284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Akumulator do aparatury startującej WB37 - 2 szt.</w:t>
            </w:r>
          </w:p>
          <w:p w14:paraId="6EEDCC96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33CE7DE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13C08725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 xml:space="preserve">Akumulator do BSP – 3 szt. </w:t>
            </w:r>
          </w:p>
          <w:p w14:paraId="5C0D5ED2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 xml:space="preserve">Marka ......................................... </w:t>
            </w:r>
          </w:p>
          <w:p w14:paraId="07FB89F7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57E87CE1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Gumowa zaślepka portu E-Port V2 2 szt.</w:t>
            </w:r>
          </w:p>
          <w:p w14:paraId="0D0BADC4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Gumowe zaślepki (2×2) 4 szt.</w:t>
            </w:r>
          </w:p>
          <w:p w14:paraId="1415EC82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Zestaw śrub i narzędzi.</w:t>
            </w:r>
          </w:p>
          <w:p w14:paraId="281EE276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Narzędzia do czyszczenia.</w:t>
            </w:r>
          </w:p>
          <w:p w14:paraId="43E29B4A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Skaner LiDAR.</w:t>
            </w:r>
          </w:p>
          <w:p w14:paraId="676C383A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3DB5FAD0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Model..........................................</w:t>
            </w:r>
          </w:p>
          <w:p w14:paraId="0963CD11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Dodatkowe karty pamięci 4 szt.</w:t>
            </w:r>
          </w:p>
          <w:p w14:paraId="54BEADF0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3223A2D6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Model..........................................</w:t>
            </w:r>
          </w:p>
          <w:p w14:paraId="1C2AACA2" w14:textId="77777777" w:rsidR="00DE2B9E" w:rsidRP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Oprogramowanie producenta.</w:t>
            </w:r>
          </w:p>
          <w:p w14:paraId="2C2D81DE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68DBF24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Wersja ..........................................</w:t>
            </w:r>
          </w:p>
          <w:p w14:paraId="58EA2BFD" w14:textId="1CF1F23C" w:rsidR="00DE2B9E" w:rsidRDefault="00DE2B9E" w:rsidP="00DE2B9E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lastRenderedPageBreak/>
              <w:t>Obsługa wdrożeniowa przeprowadzona w terminie uzgodnionym z Zamawiającym.</w:t>
            </w:r>
          </w:p>
          <w:p w14:paraId="08E6A791" w14:textId="58F19C66" w:rsidR="009D54C8" w:rsidRDefault="009D54C8" w:rsidP="009D54C8">
            <w:pPr>
              <w:spacing w:line="276" w:lineRule="auto"/>
              <w:ind w:left="72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</w:p>
          <w:p w14:paraId="4809EC7D" w14:textId="0059554A" w:rsidR="009D54C8" w:rsidRPr="00DE2B9E" w:rsidRDefault="009D54C8" w:rsidP="009D54C8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>
              <w:rPr>
                <w:rFonts w:asciiTheme="majorHAnsi" w:hAnsiTheme="majorHAnsi" w:cs="Arial"/>
                <w:bCs/>
                <w:sz w:val="22"/>
                <w:lang w:val="pt-PT"/>
              </w:rPr>
              <w:t xml:space="preserve">Cena brutto zestawu </w:t>
            </w:r>
            <w:r w:rsidRPr="009D54C8">
              <w:rPr>
                <w:rFonts w:asciiTheme="majorHAnsi" w:hAnsiTheme="majorHAnsi" w:cs="Arial"/>
                <w:bCs/>
                <w:iCs/>
                <w:sz w:val="22"/>
              </w:rPr>
              <w:t>………………… zł (słownie: ………………………………………………………………..).</w:t>
            </w:r>
          </w:p>
          <w:p w14:paraId="2AA66A78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/>
                <w:bCs/>
                <w:sz w:val="22"/>
              </w:rPr>
            </w:pPr>
          </w:p>
          <w:p w14:paraId="4D4F441A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/>
                <w:bCs/>
                <w:sz w:val="22"/>
                <w:lang w:val="pt-PT"/>
              </w:rPr>
              <w:t>Zestaw 2</w:t>
            </w:r>
          </w:p>
          <w:p w14:paraId="74F4705C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Dron.</w:t>
            </w:r>
          </w:p>
          <w:p w14:paraId="60876E3C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469CD487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09922BFE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Akumulator do BSP – 3 szt.</w:t>
            </w:r>
          </w:p>
          <w:p w14:paraId="47AE66CC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08AA6A71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0CC22BB9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Akumulator do aparatury startującej WB37 - 2 szt.</w:t>
            </w:r>
          </w:p>
          <w:p w14:paraId="1014144E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6D5B9B5F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6E647DB3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Aparatura sterująca.</w:t>
            </w:r>
          </w:p>
          <w:p w14:paraId="20373557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0106011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5E643820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Hub do ładowania.</w:t>
            </w:r>
          </w:p>
          <w:p w14:paraId="45CA17FD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75072D9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2F6CA3D1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Ładowarka USB-C.</w:t>
            </w:r>
          </w:p>
          <w:p w14:paraId="75D557F9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149CDD80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60EA3CA8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Kabel zasilający.</w:t>
            </w:r>
          </w:p>
          <w:p w14:paraId="1525EBF9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Śmigła.</w:t>
            </w:r>
          </w:p>
          <w:p w14:paraId="6ADA7B5B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Marka .........................................</w:t>
            </w:r>
          </w:p>
          <w:p w14:paraId="5ABB5256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Model..........................................</w:t>
            </w:r>
          </w:p>
          <w:p w14:paraId="5F5285E1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 xml:space="preserve">Gumowa osłona </w:t>
            </w:r>
            <w:proofErr w:type="spellStart"/>
            <w:r w:rsidRPr="00DE2B9E">
              <w:rPr>
                <w:rFonts w:asciiTheme="majorHAnsi" w:hAnsiTheme="majorHAnsi" w:cs="Arial"/>
                <w:bCs/>
                <w:sz w:val="22"/>
              </w:rPr>
              <w:t>gimbala</w:t>
            </w:r>
            <w:proofErr w:type="spellEnd"/>
            <w:r w:rsidRPr="00DE2B9E">
              <w:rPr>
                <w:rFonts w:asciiTheme="majorHAnsi" w:hAnsiTheme="majorHAnsi" w:cs="Arial"/>
                <w:bCs/>
                <w:sz w:val="22"/>
              </w:rPr>
              <w:t>.</w:t>
            </w:r>
          </w:p>
          <w:p w14:paraId="7BE7045E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Walizka transportowa</w:t>
            </w:r>
          </w:p>
          <w:p w14:paraId="689F7F1C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Pasek na ramię do walizki</w:t>
            </w:r>
          </w:p>
          <w:p w14:paraId="49DC43D7" w14:textId="77777777" w:rsidR="00DE2B9E" w:rsidRPr="00DE2B9E" w:rsidRDefault="00DE2B9E" w:rsidP="00DE2B9E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Oprogramowanie producenta</w:t>
            </w:r>
          </w:p>
          <w:p w14:paraId="222373D0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Marka .........................................</w:t>
            </w:r>
          </w:p>
          <w:p w14:paraId="451EAAD5" w14:textId="77777777" w:rsidR="00DE2B9E" w:rsidRPr="00DE2B9E" w:rsidRDefault="00DE2B9E" w:rsidP="00DE2B9E">
            <w:pPr>
              <w:spacing w:line="276" w:lineRule="auto"/>
              <w:ind w:left="360"/>
              <w:jc w:val="both"/>
              <w:rPr>
                <w:rFonts w:asciiTheme="majorHAnsi" w:hAnsiTheme="majorHAnsi" w:cs="Arial"/>
                <w:bCs/>
                <w:sz w:val="22"/>
                <w:lang w:val="pt-PT"/>
              </w:rPr>
            </w:pPr>
            <w:r w:rsidRPr="00DE2B9E">
              <w:rPr>
                <w:rFonts w:asciiTheme="majorHAnsi" w:hAnsiTheme="majorHAnsi" w:cs="Arial"/>
                <w:bCs/>
                <w:sz w:val="22"/>
                <w:lang w:val="pt-PT"/>
              </w:rPr>
              <w:t>Wersja .......................................</w:t>
            </w:r>
          </w:p>
          <w:p w14:paraId="6D97EC84" w14:textId="6A4A5CF5" w:rsidR="00E1048E" w:rsidRPr="009D54C8" w:rsidRDefault="00915191" w:rsidP="00DE2B9E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Cambria" w:hAnsi="Cambria" w:cs="Arial"/>
                <w:b/>
                <w:bCs/>
                <w:color w:val="FF0000"/>
                <w:sz w:val="22"/>
                <w:szCs w:val="22"/>
              </w:rPr>
            </w:pPr>
            <w:r w:rsidRPr="00DE2B9E">
              <w:rPr>
                <w:rFonts w:asciiTheme="majorHAnsi" w:hAnsiTheme="majorHAnsi" w:cs="Arial"/>
                <w:bCs/>
                <w:sz w:val="22"/>
              </w:rPr>
              <w:t>Obsługa wdrożeniowa przeprowadzona w terminie uzgodnionym z Zamawiającym</w:t>
            </w:r>
          </w:p>
          <w:p w14:paraId="41DD0011" w14:textId="4E666E81" w:rsidR="009D54C8" w:rsidRDefault="009D54C8" w:rsidP="009D54C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color w:val="FF0000"/>
                <w:sz w:val="22"/>
                <w:szCs w:val="22"/>
              </w:rPr>
            </w:pPr>
          </w:p>
          <w:p w14:paraId="4AAA2740" w14:textId="42720AFB" w:rsidR="009D54C8" w:rsidRDefault="009D54C8" w:rsidP="009D54C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22"/>
                <w:szCs w:val="22"/>
              </w:rPr>
            </w:pPr>
            <w:r w:rsidRPr="009D54C8">
              <w:rPr>
                <w:rFonts w:ascii="Cambria" w:hAnsi="Cambria" w:cs="Arial"/>
                <w:bCs/>
                <w:sz w:val="22"/>
                <w:szCs w:val="22"/>
                <w:lang w:val="pt-PT"/>
              </w:rPr>
              <w:t xml:space="preserve">Cena brutto zestawu </w:t>
            </w:r>
            <w:r w:rsidRPr="009D54C8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 zł (słownie: ………………………………………………………………..).</w:t>
            </w:r>
          </w:p>
          <w:p w14:paraId="2C1C185A" w14:textId="77777777" w:rsidR="009D54C8" w:rsidRPr="009D54C8" w:rsidRDefault="009D54C8" w:rsidP="009D54C8">
            <w:pPr>
              <w:spacing w:line="276" w:lineRule="auto"/>
              <w:jc w:val="both"/>
              <w:rPr>
                <w:rFonts w:ascii="Cambria" w:hAnsi="Cambria" w:cs="Arial"/>
                <w:bCs/>
                <w:color w:val="FF0000"/>
                <w:sz w:val="22"/>
                <w:szCs w:val="22"/>
              </w:rPr>
            </w:pPr>
          </w:p>
          <w:p w14:paraId="6189F23B" w14:textId="03BF3CA5" w:rsidR="00182867" w:rsidRPr="006C4AF0" w:rsidRDefault="00182867" w:rsidP="00182867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Łączn</w:t>
            </w:r>
            <w:r w:rsidR="00A1417A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a cena brutto</w:t>
            </w:r>
            <w:r w:rsidR="00FA535C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za </w:t>
            </w:r>
            <w:r w:rsidR="00567CEF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dostawę </w:t>
            </w:r>
            <w:r w:rsidR="00567CEF" w:rsidRPr="00567CEF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dwóch różnych zestawów BSP. 1 Zestaw - bezzałogowy statek powietrzny z </w:t>
            </w:r>
            <w:proofErr w:type="spellStart"/>
            <w:r w:rsidR="00567CEF" w:rsidRPr="00567CEF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LiDAR</w:t>
            </w:r>
            <w:proofErr w:type="spellEnd"/>
            <w:r w:rsidR="00567CEF" w:rsidRPr="00567CEF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i oprogramowaniem. 2 Zestaw - bezzałogowy statek p</w:t>
            </w:r>
            <w:r w:rsidR="00567CEF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owietrzny z kamerą termowizyjną </w:t>
            </w:r>
            <w:r w:rsidR="00A1417A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ogółem</w:t>
            </w: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wynosi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………………… zł (słownie: </w:t>
            </w:r>
            <w:r w:rsidR="004F356B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………………………………………………………………</w:t>
            </w:r>
            <w:r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..).</w:t>
            </w:r>
          </w:p>
          <w:p w14:paraId="475CEC3C" w14:textId="565A1257" w:rsidR="00A11CA4" w:rsidRPr="004F356B" w:rsidRDefault="004F356B" w:rsidP="00E24A2C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Termin realizacji ……. 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dni od podpisania umowy </w:t>
            </w:r>
            <w:r w:rsidR="009D54C8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(nie dłuższy 30</w:t>
            </w:r>
            <w:r w:rsidRPr="004F356B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dni)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  <w:p w14:paraId="6CF6C1A2" w14:textId="6AE6E69B" w:rsidR="00824570" w:rsidRDefault="006D3BA6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Termin płatności faktur</w:t>
            </w:r>
            <w:r w:rsidR="004F356B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y</w:t>
            </w:r>
            <w:r w:rsidR="006E3BD2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-  14</w:t>
            </w:r>
            <w:r w:rsidRPr="006C4AF0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dni </w:t>
            </w:r>
            <w:r w:rsidR="006E3BD2" w:rsidRP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od daty wpłynięcia prawidłowo wystawionej faktury </w:t>
            </w:r>
            <w:r w:rsidR="006E3BD2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do siedziby Zamawiającego</w:t>
            </w:r>
            <w:r w:rsidR="00592B91" w:rsidRPr="006C4AF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  <w:p w14:paraId="36D73B0D" w14:textId="77CE47A1" w:rsidR="004F356B" w:rsidRPr="006C4AF0" w:rsidRDefault="004F356B" w:rsidP="004F356B">
            <w:pPr>
              <w:spacing w:line="360" w:lineRule="auto"/>
              <w:jc w:val="both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F356B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Okres gwarancji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 </w:t>
            </w:r>
            <w:r w:rsidR="00706C30" w:rsidRPr="00706C3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….. miesięcy (min. 24 miesiące) na drony i kontrolery oraz ….. miesięcy na baterie (min. 12 miesięcy)</w:t>
            </w:r>
            <w:r w:rsidR="00706C30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.</w:t>
            </w:r>
          </w:p>
        </w:tc>
      </w:tr>
      <w:tr w:rsidR="009102CB" w:rsidRPr="006C4AF0" w14:paraId="207AE361" w14:textId="77777777" w:rsidTr="00082318">
        <w:trPr>
          <w:trHeight w:val="748"/>
          <w:jc w:val="center"/>
        </w:trPr>
        <w:tc>
          <w:tcPr>
            <w:tcW w:w="10447" w:type="dxa"/>
          </w:tcPr>
          <w:p w14:paraId="191AFA3C" w14:textId="6FFD6A4B" w:rsidR="009102CB" w:rsidRPr="006C4AF0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D. OŚWIADCZENIE</w:t>
            </w:r>
            <w:r w:rsidR="009014C4"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DOTYCZĄCE POSTANOWIEŃ TREŚCI S</w:t>
            </w:r>
            <w:r w:rsidRPr="006C4AF0">
              <w:rPr>
                <w:rFonts w:ascii="Cambria" w:hAnsi="Cambria" w:cs="Arial"/>
                <w:b/>
                <w:iCs/>
                <w:sz w:val="22"/>
                <w:szCs w:val="22"/>
              </w:rPr>
              <w:t>WZ.</w:t>
            </w:r>
          </w:p>
          <w:p w14:paraId="3AFE8093" w14:textId="77777777" w:rsidR="009102CB" w:rsidRPr="006C4AF0" w:rsidRDefault="009102CB" w:rsidP="00AA0BBE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50976AC2" w14:textId="25BA363A" w:rsidR="00786FC0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Oświadcz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am/y, że powyższa cena zawiera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wszystkie ko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>szty, jakie pon</w:t>
            </w:r>
            <w:r w:rsidR="00222E0D" w:rsidRPr="006C4AF0">
              <w:rPr>
                <w:rFonts w:ascii="Cambria" w:hAnsi="Cambria" w:cs="Arial"/>
                <w:iCs/>
                <w:sz w:val="22"/>
                <w:szCs w:val="22"/>
              </w:rPr>
              <w:t>iesie</w:t>
            </w:r>
            <w:r w:rsidR="001F7059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Zamawiający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w przypadku wyboru niniejszej oferty na zasadach wynikających z umowy</w:t>
            </w:r>
            <w:r w:rsidR="00D0799B" w:rsidRPr="006C4AF0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r w:rsidR="0012479B"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5BE768C5" w14:textId="3CF09AFC" w:rsidR="009102CB" w:rsidRPr="006C4AF0" w:rsidRDefault="009102CB" w:rsidP="00670969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 xml:space="preserve">u zamówienia zamieszczonymi w </w:t>
            </w:r>
            <w:r w:rsidR="001F7059" w:rsidRPr="006C4AF0">
              <w:rPr>
                <w:rFonts w:ascii="Cambria" w:hAnsi="Cambria" w:cs="Arial"/>
                <w:sz w:val="22"/>
                <w:szCs w:val="22"/>
              </w:rPr>
              <w:t xml:space="preserve">ogłoszeniu o zamówieniu oraz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WZ 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sta</w:t>
            </w:r>
            <w:r w:rsidR="004F356B">
              <w:rPr>
                <w:rFonts w:ascii="Cambria" w:hAnsi="Cambria" w:cs="Arial"/>
                <w:sz w:val="22"/>
                <w:szCs w:val="22"/>
              </w:rPr>
              <w:t xml:space="preserve">nowiących integralną część SWZ </w:t>
            </w:r>
            <w:r w:rsidRPr="006C4AF0">
              <w:rPr>
                <w:rFonts w:ascii="Cambria" w:hAnsi="Cambria" w:cs="Arial"/>
                <w:sz w:val="22"/>
                <w:szCs w:val="22"/>
              </w:rPr>
              <w:t>i nie wnoszę/wnosimy do nich żadnych zastrzeżeń.</w:t>
            </w:r>
          </w:p>
          <w:p w14:paraId="57AB34AB" w14:textId="2B21D91A" w:rsidR="009102CB" w:rsidRPr="006C4AF0" w:rsidRDefault="009102CB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</w:t>
            </w:r>
            <w:r w:rsidR="004D779D">
              <w:rPr>
                <w:rFonts w:ascii="Cambria" w:hAnsi="Cambria" w:cs="Arial"/>
                <w:sz w:val="22"/>
                <w:szCs w:val="22"/>
              </w:rPr>
              <w:t>ofertą</w:t>
            </w:r>
            <w:r w:rsidR="004D779D" w:rsidRPr="004D779D">
              <w:rPr>
                <w:rFonts w:ascii="Cambria" w:hAnsi="Cambria" w:cs="Arial"/>
                <w:sz w:val="22"/>
                <w:szCs w:val="22"/>
              </w:rPr>
              <w:t xml:space="preserve"> przez okres 30 dni od dnia upływu terminu składania ofert</w:t>
            </w:r>
            <w:r w:rsidR="004C19BA" w:rsidRPr="00795F13">
              <w:rPr>
                <w:rFonts w:ascii="Cambria" w:hAnsi="Cambria" w:cs="Arial"/>
                <w:b/>
                <w:sz w:val="22"/>
                <w:szCs w:val="22"/>
              </w:rPr>
              <w:t>.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5E105B90" w14:textId="5AD3C997" w:rsidR="008065EB" w:rsidRPr="006C4AF0" w:rsidRDefault="009102CB" w:rsidP="00670969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zreali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>zuję/</w:t>
            </w:r>
            <w:proofErr w:type="spellStart"/>
            <w:r w:rsidR="005349F7" w:rsidRPr="006C4AF0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349F7" w:rsidRPr="006C4AF0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wymaganiami Zamawiającego, dotyczącymi przedmiotu zamówienia zamieszczonymi w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ogłoszeniu o zamówieniu oraz</w:t>
            </w:r>
            <w:r w:rsidR="002068B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349F7" w:rsidRPr="006C4AF0">
              <w:rPr>
                <w:rFonts w:ascii="Cambria" w:hAnsi="Cambria" w:cs="Arial"/>
                <w:sz w:val="22"/>
                <w:szCs w:val="22"/>
              </w:rPr>
              <w:t>S</w:t>
            </w:r>
            <w:r w:rsidRPr="006C4AF0">
              <w:rPr>
                <w:rFonts w:ascii="Cambria" w:hAnsi="Cambria" w:cs="Arial"/>
                <w:sz w:val="22"/>
                <w:szCs w:val="22"/>
              </w:rPr>
              <w:t>WZ</w:t>
            </w:r>
            <w:r w:rsidR="005349F7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</w:t>
            </w:r>
            <w:r w:rsidR="002A0086" w:rsidRPr="006C4AF0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wraz z załącznikami </w:t>
            </w:r>
            <w:r w:rsidR="002A0086" w:rsidRPr="006C4AF0">
              <w:rPr>
                <w:rFonts w:ascii="Cambria" w:hAnsi="Cambria" w:cs="Arial"/>
                <w:sz w:val="22"/>
                <w:szCs w:val="22"/>
              </w:rPr>
              <w:t>stanowiących</w:t>
            </w:r>
            <w:r w:rsidR="00FD0DDA" w:rsidRPr="006C4AF0">
              <w:rPr>
                <w:rFonts w:ascii="Cambria" w:hAnsi="Cambria" w:cs="Arial"/>
                <w:sz w:val="22"/>
                <w:szCs w:val="22"/>
              </w:rPr>
              <w:t xml:space="preserve"> integralną część SWZ</w:t>
            </w:r>
            <w:r w:rsidRPr="006C4AF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3DEF3CBE" w14:textId="7CFDA58F" w:rsidR="009102CB" w:rsidRPr="006C4AF0" w:rsidRDefault="009102CB" w:rsidP="0067096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C4AF0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</w:t>
            </w:r>
            <w:r w:rsidR="00A56629" w:rsidRPr="006C4AF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sz w:val="22"/>
                <w:szCs w:val="22"/>
              </w:rPr>
              <w:t xml:space="preserve">do nr ......................... stanowią tajemnicę przedsiębiorstwa w rozumieniu przepisów o zwalczaniu nieuczciwej konkurencji </w:t>
            </w:r>
            <w:r w:rsidR="004C19BA" w:rsidRPr="006C4AF0">
              <w:rPr>
                <w:rFonts w:ascii="Cambria" w:hAnsi="Cambria" w:cs="Arial"/>
                <w:sz w:val="22"/>
                <w:szCs w:val="22"/>
              </w:rPr>
              <w:br/>
            </w:r>
            <w:r w:rsidRPr="006C4AF0">
              <w:rPr>
                <w:rFonts w:ascii="Cambria" w:hAnsi="Cambria" w:cs="Arial"/>
                <w:sz w:val="22"/>
                <w:szCs w:val="22"/>
              </w:rPr>
              <w:t>i zastrzegamy, że nie mogą być one udostępniane. Informacje i dokumenty zawarte na pozostałych stronach Oferty są jawne.</w:t>
            </w:r>
          </w:p>
          <w:p w14:paraId="1DFA107B" w14:textId="77777777" w:rsidR="00277268" w:rsidRPr="006C4AF0" w:rsidRDefault="00277268" w:rsidP="00277268">
            <w:pPr>
              <w:spacing w:line="276" w:lineRule="auto"/>
              <w:ind w:left="425" w:hanging="53"/>
              <w:jc w:val="both"/>
              <w:rPr>
                <w:rFonts w:ascii="Cambria" w:hAnsi="Cambria" w:cs="Cambria"/>
                <w:i/>
                <w:iCs/>
                <w:sz w:val="22"/>
                <w:szCs w:val="22"/>
              </w:rPr>
            </w:pPr>
            <w:r w:rsidRPr="006C4AF0">
              <w:rPr>
                <w:rFonts w:ascii="Cambria" w:hAnsi="Cambria" w:cs="Cambria"/>
                <w:i/>
                <w:iCs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ust. 2 ustawy z 16 kwietnia 1993 r. o zwalczaniu nieuczciwej konkurencji.)</w:t>
            </w:r>
          </w:p>
          <w:p w14:paraId="06B9374D" w14:textId="3706919C" w:rsidR="00C845F5" w:rsidRPr="006C4AF0" w:rsidRDefault="009102CB" w:rsidP="00E937D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6C4AF0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</w:t>
            </w:r>
            <w:r w:rsidR="005349F7" w:rsidRPr="006C4AF0">
              <w:rPr>
                <w:rFonts w:ascii="Cambria" w:hAnsi="Cambria"/>
                <w:b/>
                <w:szCs w:val="22"/>
              </w:rPr>
              <w:br/>
            </w:r>
            <w:r w:rsidRPr="006C4AF0">
              <w:rPr>
                <w:rFonts w:ascii="Cambria" w:hAnsi="Cambria"/>
                <w:b/>
                <w:szCs w:val="22"/>
              </w:rPr>
              <w:t xml:space="preserve">i złożone oświadczenia opisują stan faktyczny i prawny, aktualny na dzień składania ofert (art. 297 kk). </w:t>
            </w:r>
          </w:p>
          <w:p w14:paraId="0A8B4C3C" w14:textId="2CCD1AFF" w:rsidR="00C0386C" w:rsidRPr="006C4AF0" w:rsidRDefault="00C0386C" w:rsidP="0067096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Oświadczam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, że wypełniłem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/wypełniliśmy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obowiązki informacyjne przewidziane w art. 13 lub art. 14 RODO </w:t>
            </w:r>
            <w:r w:rsidR="00FC2C75">
              <w:rPr>
                <w:rFonts w:ascii="Cambria" w:hAnsi="Cambria" w:cs="Arial"/>
                <w:b/>
                <w:color w:val="000000" w:themeColor="text1"/>
                <w:szCs w:val="22"/>
              </w:rPr>
              <w:t>Rozporządzenia</w:t>
            </w:r>
            <w:r w:rsidR="00FC2C75" w:rsidRPr="00FC2C75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      </w:r>
            <w:r w:rsidR="00FC2C75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UE L 119 z 04.05.2016, str. 1) 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wobec osób fizycznych, od których dane osobowe bezpośrednio lub pośrednio </w:t>
            </w:r>
            <w:r w:rsidR="00E24A2C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pozyskałem w celu ubiegania się</w:t>
            </w:r>
            <w:r w:rsidR="00FD0DDA"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 xml:space="preserve"> </w:t>
            </w:r>
            <w:r w:rsidRPr="006C4AF0">
              <w:rPr>
                <w:rFonts w:ascii="Cambria" w:hAnsi="Cambria" w:cs="Arial"/>
                <w:b/>
                <w:color w:val="000000" w:themeColor="text1"/>
                <w:szCs w:val="22"/>
              </w:rPr>
              <w:t>o udzielenie zamówienia publicznego w niniejszym postępowaniu.*</w:t>
            </w:r>
          </w:p>
          <w:p w14:paraId="2F31A875" w14:textId="6FD2B0DB" w:rsidR="00BE0F00" w:rsidRPr="00CF19F7" w:rsidRDefault="00C0386C" w:rsidP="00CF19F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6C4AF0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6C4AF0" w14:paraId="56790A56" w14:textId="77777777" w:rsidTr="00082318">
        <w:trPr>
          <w:trHeight w:val="2062"/>
          <w:jc w:val="center"/>
        </w:trPr>
        <w:tc>
          <w:tcPr>
            <w:tcW w:w="10447" w:type="dxa"/>
          </w:tcPr>
          <w:p w14:paraId="2571C300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E. ZOBOWIĄZANIE W PRZYPADKU PRZYZNANIA ZAMÓWIENIA.</w:t>
            </w:r>
          </w:p>
          <w:p w14:paraId="1852AAC6" w14:textId="7D4FA7F7" w:rsidR="009102CB" w:rsidRPr="006C4AF0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Akceptuję propono</w:t>
            </w:r>
            <w:r w:rsidR="00894CE3" w:rsidRPr="006C4AF0">
              <w:rPr>
                <w:rFonts w:ascii="Cambria" w:hAnsi="Cambria" w:cs="Arial"/>
                <w:iCs/>
                <w:sz w:val="22"/>
                <w:szCs w:val="22"/>
              </w:rPr>
              <w:t>wany przez Zamawiającego wzór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 xml:space="preserve"> umowy, który zobowiązuję się podpisać w miejscu i terminie wskazanym przez Zamawiającego.</w:t>
            </w:r>
          </w:p>
          <w:p w14:paraId="3A719F8A" w14:textId="77777777" w:rsidR="009102CB" w:rsidRPr="006C4AF0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 w:rsidRPr="006C4AF0">
              <w:rPr>
                <w:rFonts w:ascii="Cambria" w:hAnsi="Cambria" w:cs="Arial"/>
                <w:iCs/>
              </w:rPr>
              <w:t xml:space="preserve"> 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4024760" w14:textId="77777777" w:rsidR="00BE0F00" w:rsidRPr="006C4AF0" w:rsidRDefault="009102CB" w:rsidP="00B9100A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 w:rsidRPr="006C4AF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6C4AF0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6C4AF0" w14:paraId="606B6378" w14:textId="77777777" w:rsidTr="00082318">
        <w:trPr>
          <w:trHeight w:val="3445"/>
          <w:jc w:val="center"/>
        </w:trPr>
        <w:tc>
          <w:tcPr>
            <w:tcW w:w="10447" w:type="dxa"/>
          </w:tcPr>
          <w:p w14:paraId="7C8E649F" w14:textId="77777777" w:rsidR="009102CB" w:rsidRPr="006C4AF0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7DB730BA" w14:textId="1708F26D" w:rsidR="009102CB" w:rsidRPr="006C4AF0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6C4AF0">
              <w:rPr>
                <w:rFonts w:ascii="Cambria" w:hAnsi="Cambria" w:cs="Arial"/>
                <w:iCs/>
              </w:rPr>
              <w:t xml:space="preserve">Oświadczam/y, że zamierzam/y </w:t>
            </w:r>
            <w:r w:rsidRPr="006C4AF0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="00FC2C75">
              <w:rPr>
                <w:b/>
              </w:rPr>
              <w:t xml:space="preserve"> </w:t>
            </w:r>
            <w:r w:rsidR="00FC2C75" w:rsidRPr="00FC2C75">
              <w:rPr>
                <w:sz w:val="16"/>
                <w:szCs w:val="16"/>
              </w:rPr>
              <w:t>(</w:t>
            </w:r>
            <w:r w:rsidR="00FC2C75" w:rsidRPr="00FC2C75">
              <w:rPr>
                <w:iCs/>
                <w:sz w:val="16"/>
                <w:szCs w:val="16"/>
              </w:rPr>
              <w:t>W przypadku wykonania zamówienia samodzielnie, należy przekreślić treść oświadczenia lub nie wypełniać tabeli.</w:t>
            </w:r>
            <w:r w:rsidR="00FC2C75" w:rsidRPr="00FC2C75">
              <w:rPr>
                <w:sz w:val="16"/>
                <w:szCs w:val="16"/>
              </w:rPr>
              <w:t>)</w:t>
            </w:r>
            <w:r w:rsidRPr="006C4AF0">
              <w:rPr>
                <w:rFonts w:ascii="Cambria" w:hAnsi="Cambria" w:cs="Arial"/>
                <w:color w:val="000000"/>
              </w:rPr>
              <w:t>:</w:t>
            </w:r>
          </w:p>
          <w:p w14:paraId="77D55145" w14:textId="0770AAFB" w:rsidR="00BE0F00" w:rsidRPr="006C4AF0" w:rsidRDefault="00BE0F00" w:rsidP="0024629D">
            <w:pPr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249"/>
              <w:gridCol w:w="3036"/>
              <w:gridCol w:w="3618"/>
            </w:tblGrid>
            <w:tr w:rsidR="009102CB" w:rsidRPr="006C4AF0" w14:paraId="24EA9903" w14:textId="77777777" w:rsidTr="006D5A4C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D9BAE17" w14:textId="77777777" w:rsidR="009102CB" w:rsidRPr="006C4AF0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8728317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C1C084A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6C4AF0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6A6D2" w14:textId="77777777" w:rsidR="009102CB" w:rsidRPr="006C4AF0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6C4AF0" w14:paraId="31A59B72" w14:textId="77777777" w:rsidTr="006D5A4C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6FCCFF2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BC2582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BD60FC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3E6495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6C4AF0" w14:paraId="1BFD6DFB" w14:textId="77777777" w:rsidTr="006D5A4C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92CCC" w14:textId="77777777" w:rsidR="009102CB" w:rsidRPr="006C4AF0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748536B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B50A63" w14:textId="77777777" w:rsidR="00BE0F00" w:rsidRPr="006C4AF0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5C3BA1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6843CA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F75BC0" w:rsidRPr="006C4AF0" w14:paraId="21A18411" w14:textId="77777777" w:rsidTr="006D5A4C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71089A" w14:textId="77777777" w:rsidR="00F75BC0" w:rsidRPr="006C4AF0" w:rsidRDefault="00F75BC0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63F4A7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8AD9C69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637A4" w14:textId="77777777" w:rsidR="00F75BC0" w:rsidRPr="006C4AF0" w:rsidRDefault="00F75BC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6C4AF0" w14:paraId="5B7FFAFD" w14:textId="77777777" w:rsidTr="006D5A4C">
              <w:trPr>
                <w:trHeight w:val="231"/>
              </w:trPr>
              <w:tc>
                <w:tcPr>
                  <w:tcW w:w="38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57F03C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6C4AF0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24C1F31E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3F989459" w14:textId="77777777" w:rsidR="009102CB" w:rsidRPr="006C4AF0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57CCA1E3" w14:textId="77777777" w:rsidR="009102CB" w:rsidRPr="006C4AF0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6C4AF0" w14:paraId="4B397B83" w14:textId="77777777" w:rsidTr="007C07B0">
        <w:trPr>
          <w:trHeight w:val="3173"/>
          <w:jc w:val="center"/>
        </w:trPr>
        <w:tc>
          <w:tcPr>
            <w:tcW w:w="10447" w:type="dxa"/>
            <w:tcBorders>
              <w:bottom w:val="single" w:sz="4" w:space="0" w:color="auto"/>
            </w:tcBorders>
          </w:tcPr>
          <w:p w14:paraId="52AFB4F2" w14:textId="38031C8F" w:rsidR="00671E11" w:rsidRDefault="000D3216" w:rsidP="00671E11">
            <w:pPr>
              <w:spacing w:before="53" w:line="265" w:lineRule="exact"/>
              <w:ind w:left="52"/>
              <w:rPr>
                <w:rFonts w:ascii="Tahoma" w:eastAsia="Arial" w:hAnsi="Tahoma" w:cs="Arial"/>
                <w:spacing w:val="-4"/>
                <w:sz w:val="22"/>
                <w:szCs w:val="22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G. </w:t>
            </w:r>
            <w:r w:rsidR="00671E11" w:rsidRPr="00671E11">
              <w:rPr>
                <w:rFonts w:ascii="Tahoma" w:eastAsia="Arial" w:hAnsi="Tahoma" w:cs="Arial"/>
                <w:sz w:val="22"/>
                <w:szCs w:val="22"/>
              </w:rPr>
              <w:t>Wykonawca</w:t>
            </w:r>
            <w:r w:rsidR="00671E11" w:rsidRPr="00671E11">
              <w:rPr>
                <w:rFonts w:ascii="Tahoma" w:eastAsia="Arial" w:hAnsi="Tahoma" w:cs="Arial"/>
                <w:spacing w:val="-3"/>
                <w:sz w:val="22"/>
                <w:szCs w:val="22"/>
              </w:rPr>
              <w:t xml:space="preserve"> </w:t>
            </w:r>
            <w:r w:rsidR="00671E11" w:rsidRPr="00671E11">
              <w:rPr>
                <w:rFonts w:ascii="Tahoma" w:eastAsia="Arial" w:hAnsi="Tahoma" w:cs="Arial"/>
                <w:sz w:val="22"/>
                <w:szCs w:val="22"/>
              </w:rPr>
              <w:t>oświadcza,</w:t>
            </w:r>
            <w:r w:rsidR="00671E11" w:rsidRPr="00671E11">
              <w:rPr>
                <w:rFonts w:ascii="Tahoma" w:eastAsia="Arial" w:hAnsi="Tahoma" w:cs="Arial"/>
                <w:spacing w:val="-2"/>
                <w:sz w:val="22"/>
                <w:szCs w:val="22"/>
              </w:rPr>
              <w:t xml:space="preserve"> </w:t>
            </w:r>
            <w:r w:rsidR="00671E11" w:rsidRPr="00671E11">
              <w:rPr>
                <w:rFonts w:ascii="Tahoma" w:eastAsia="Arial" w:hAnsi="Tahoma" w:cs="Arial"/>
                <w:spacing w:val="-4"/>
                <w:sz w:val="22"/>
                <w:szCs w:val="22"/>
              </w:rPr>
              <w:t>że*:</w:t>
            </w:r>
          </w:p>
          <w:p w14:paraId="6A6B7536" w14:textId="77777777" w:rsidR="00671E11" w:rsidRPr="00671E11" w:rsidRDefault="00671E11" w:rsidP="00671E11">
            <w:pPr>
              <w:spacing w:before="53" w:line="265" w:lineRule="exact"/>
              <w:ind w:left="52"/>
              <w:rPr>
                <w:rFonts w:ascii="Tahoma" w:eastAsia="Arial" w:hAnsi="Tahoma" w:cs="Arial"/>
                <w:sz w:val="22"/>
                <w:szCs w:val="22"/>
              </w:rPr>
            </w:pPr>
          </w:p>
          <w:p w14:paraId="39BD76F7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1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mikroprzedsiębiorstwem,</w:t>
            </w:r>
          </w:p>
          <w:p w14:paraId="3489AD69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małym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20CE5A28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9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średnim</w:t>
            </w:r>
            <w:r w:rsidRPr="00671E11">
              <w:rPr>
                <w:rFonts w:ascii="Tahoma" w:eastAsia="Arial" w:hAnsi="Tahoma" w:cs="Arial"/>
                <w:spacing w:val="-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27656F2C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3"/>
              </w:tabs>
              <w:spacing w:after="160" w:line="240" w:lineRule="exact"/>
              <w:ind w:left="323" w:hanging="170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8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dużym</w:t>
            </w:r>
            <w:r w:rsidRPr="00671E11">
              <w:rPr>
                <w:rFonts w:ascii="Tahoma" w:eastAsia="Arial" w:hAnsi="Tahoma" w:cs="Arial"/>
                <w:spacing w:val="-8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przedsiębiorstwem,</w:t>
            </w:r>
          </w:p>
          <w:p w14:paraId="7966BF20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2"/>
                <w:tab w:val="left" w:pos="328"/>
              </w:tabs>
              <w:spacing w:after="160" w:line="259" w:lineRule="auto"/>
              <w:ind w:right="779" w:hanging="176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z w:val="20"/>
                <w:szCs w:val="22"/>
              </w:rPr>
              <w:t>prowadzi</w:t>
            </w:r>
            <w:r w:rsidRPr="00671E11">
              <w:rPr>
                <w:rFonts w:ascii="Tahoma" w:eastAsia="Arial" w:hAnsi="Tahoma" w:cs="Arial"/>
                <w:spacing w:val="-12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jednoosobową</w:t>
            </w:r>
            <w:r w:rsidRPr="00671E11">
              <w:rPr>
                <w:rFonts w:ascii="Tahoma" w:eastAsia="Arial" w:hAnsi="Tahoma" w:cs="Arial"/>
                <w:spacing w:val="-10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 xml:space="preserve">działalność 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>gospodarczą,</w:t>
            </w:r>
          </w:p>
          <w:p w14:paraId="75BF2E26" w14:textId="77777777" w:rsidR="00671E11" w:rsidRPr="00671E11" w:rsidRDefault="00671E11" w:rsidP="00671E11">
            <w:pPr>
              <w:numPr>
                <w:ilvl w:val="0"/>
                <w:numId w:val="26"/>
              </w:numPr>
              <w:tabs>
                <w:tab w:val="left" w:pos="322"/>
                <w:tab w:val="left" w:pos="328"/>
              </w:tabs>
              <w:spacing w:after="160" w:line="259" w:lineRule="auto"/>
              <w:ind w:right="924" w:hanging="176"/>
              <w:rPr>
                <w:rFonts w:ascii="Tahoma" w:eastAsia="Arial" w:hAnsi="Tahoma" w:cs="Arial"/>
                <w:sz w:val="20"/>
                <w:szCs w:val="22"/>
              </w:rPr>
            </w:pPr>
            <w:r w:rsidRPr="00671E11">
              <w:rPr>
                <w:rFonts w:ascii="Tahoma" w:eastAsia="Arial" w:hAnsi="Tahoma" w:cs="Arial"/>
                <w:sz w:val="20"/>
                <w:szCs w:val="22"/>
              </w:rPr>
              <w:t>jest</w:t>
            </w:r>
            <w:r w:rsidRPr="00671E11">
              <w:rPr>
                <w:rFonts w:ascii="Tahoma" w:eastAsia="Arial" w:hAnsi="Tahoma" w:cs="Arial"/>
                <w:spacing w:val="-1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osobą</w:t>
            </w:r>
            <w:r w:rsidRPr="00671E11">
              <w:rPr>
                <w:rFonts w:ascii="Tahoma" w:eastAsia="Arial" w:hAnsi="Tahoma" w:cs="Arial"/>
                <w:spacing w:val="-16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fizyczną</w:t>
            </w:r>
            <w:r w:rsidRPr="00671E11">
              <w:rPr>
                <w:rFonts w:ascii="Tahoma" w:eastAsia="Arial" w:hAnsi="Tahoma" w:cs="Arial"/>
                <w:spacing w:val="-15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nieprowadzącą działalności</w:t>
            </w:r>
            <w:r w:rsidRPr="00671E11">
              <w:rPr>
                <w:rFonts w:ascii="Tahoma" w:eastAsia="Arial" w:hAnsi="Tahoma" w:cs="Arial"/>
                <w:spacing w:val="-2"/>
                <w:sz w:val="20"/>
                <w:szCs w:val="22"/>
              </w:rPr>
              <w:t xml:space="preserve"> </w:t>
            </w:r>
            <w:r w:rsidRPr="00671E11">
              <w:rPr>
                <w:rFonts w:ascii="Tahoma" w:eastAsia="Arial" w:hAnsi="Tahoma" w:cs="Arial"/>
                <w:sz w:val="20"/>
                <w:szCs w:val="22"/>
              </w:rPr>
              <w:t>gospodarczej,</w:t>
            </w:r>
          </w:p>
          <w:p w14:paraId="4FDA23B3" w14:textId="6150CEDB" w:rsidR="003053B0" w:rsidRDefault="00671E11" w:rsidP="00671E11">
            <w:pPr>
              <w:pStyle w:val="Bezodstpw"/>
              <w:spacing w:line="276" w:lineRule="auto"/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</w:pPr>
            <w:r w:rsidRPr="00671E11"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  <w:t>………………………………………..</w:t>
            </w:r>
          </w:p>
          <w:p w14:paraId="741C8CB5" w14:textId="4403370C" w:rsidR="004A1ED0" w:rsidRDefault="004A1ED0" w:rsidP="00671E11">
            <w:pPr>
              <w:pStyle w:val="Bezodstpw"/>
              <w:spacing w:line="276" w:lineRule="auto"/>
              <w:rPr>
                <w:rFonts w:ascii="Tahoma" w:eastAsia="Arial" w:hAnsi="Tahoma" w:cs="Arial"/>
                <w:color w:val="auto"/>
                <w:spacing w:val="-4"/>
                <w:sz w:val="20"/>
                <w:szCs w:val="22"/>
                <w:lang w:eastAsia="en-US"/>
              </w:rPr>
            </w:pPr>
          </w:p>
          <w:p w14:paraId="54A0EB12" w14:textId="77777777" w:rsidR="004A1ED0" w:rsidRPr="004A1ED0" w:rsidRDefault="004A1ED0" w:rsidP="004A1ED0">
            <w:pPr>
              <w:widowControl w:val="0"/>
              <w:tabs>
                <w:tab w:val="left" w:pos="767"/>
              </w:tabs>
              <w:autoSpaceDE w:val="0"/>
              <w:autoSpaceDN w:val="0"/>
              <w:ind w:left="426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4"/>
                <w:sz w:val="20"/>
                <w:szCs w:val="22"/>
              </w:rPr>
              <w:t>Mikroprzedsiębiorstwo:</w:t>
            </w:r>
            <w:r w:rsidRPr="004A1ED0">
              <w:rPr>
                <w:rFonts w:ascii="Tahoma" w:eastAsia="Tahoma" w:hAnsi="Tahoma" w:cs="Tahoma"/>
                <w:b/>
                <w:spacing w:val="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przedsiębiorstwo, które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mniej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niż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10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osób</w:t>
            </w:r>
            <w:r w:rsidRPr="004A1ED0">
              <w:rPr>
                <w:rFonts w:ascii="Tahoma" w:eastAsia="Tahoma" w:hAnsi="Tahoma" w:cs="Tahoma"/>
                <w:spacing w:val="-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obrót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lub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roczna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suma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bilansowa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nie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2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milionów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EUR.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</w:t>
            </w:r>
          </w:p>
          <w:p w14:paraId="3C66E622" w14:textId="77777777" w:rsidR="004A1ED0" w:rsidRPr="004A1ED0" w:rsidRDefault="004A1ED0" w:rsidP="004A1ED0">
            <w:pPr>
              <w:widowControl w:val="0"/>
              <w:tabs>
                <w:tab w:val="left" w:pos="767"/>
              </w:tabs>
              <w:autoSpaceDE w:val="0"/>
              <w:autoSpaceDN w:val="0"/>
              <w:ind w:left="426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Małe</w:t>
            </w:r>
            <w:r w:rsidRPr="004A1ED0">
              <w:rPr>
                <w:rFonts w:ascii="Tahoma" w:eastAsia="Tahoma" w:hAnsi="Tahoma" w:cs="Tahoma"/>
                <w:b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przedsiębiorstwo:</w:t>
            </w:r>
            <w:r w:rsidRPr="004A1ED0">
              <w:rPr>
                <w:rFonts w:ascii="Tahoma" w:eastAsia="Tahoma" w:hAnsi="Tahoma" w:cs="Tahoma"/>
                <w:b/>
                <w:spacing w:val="-10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przedsiębiorstwo,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mniej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niż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50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osób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pacing w:val="-1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obrót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 lub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roczna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suma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bilansowa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nie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</w:t>
            </w:r>
            <w:r w:rsidRPr="004A1ED0">
              <w:rPr>
                <w:rFonts w:ascii="Tahoma" w:eastAsia="Tahoma" w:hAnsi="Tahoma" w:cs="Tahoma"/>
                <w:spacing w:val="-1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10</w:t>
            </w:r>
            <w:r w:rsidRPr="004A1ED0">
              <w:rPr>
                <w:rFonts w:ascii="Tahoma" w:eastAsia="Tahoma" w:hAnsi="Tahoma" w:cs="Tahoma"/>
                <w:spacing w:val="-12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milionów</w:t>
            </w:r>
            <w:r w:rsidRPr="004A1ED0">
              <w:rPr>
                <w:rFonts w:ascii="Tahoma" w:eastAsia="Tahoma" w:hAnsi="Tahoma" w:cs="Tahoma"/>
                <w:spacing w:val="-11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>EUR.</w:t>
            </w:r>
          </w:p>
          <w:p w14:paraId="529782F6" w14:textId="77777777" w:rsidR="004A1ED0" w:rsidRPr="004A1ED0" w:rsidRDefault="004A1ED0" w:rsidP="004A1ED0">
            <w:pPr>
              <w:widowControl w:val="0"/>
              <w:autoSpaceDE w:val="0"/>
              <w:autoSpaceDN w:val="0"/>
              <w:spacing w:before="34" w:line="273" w:lineRule="auto"/>
              <w:ind w:left="397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z w:val="20"/>
                <w:szCs w:val="22"/>
              </w:rPr>
              <w:t xml:space="preserve">Średnie przedsiębiorstwo: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 xml:space="preserve">przedsiębiorstwo, które nie jest mikroprzedsiębiorstwem ani małym przedsiębiorstwem i które zatrudnia mniej niż 250 osób i którego roczny obrót nie przekracza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br/>
              <w:t>50 milionów EUR lub roczna suma bilansowa nie przekracza 43 milionów EUR.</w:t>
            </w:r>
          </w:p>
          <w:p w14:paraId="198804B1" w14:textId="77777777" w:rsidR="004A1ED0" w:rsidRPr="004A1ED0" w:rsidRDefault="004A1ED0" w:rsidP="004A1ED0">
            <w:pPr>
              <w:widowControl w:val="0"/>
              <w:autoSpaceDE w:val="0"/>
              <w:autoSpaceDN w:val="0"/>
              <w:spacing w:before="3" w:line="273" w:lineRule="auto"/>
              <w:ind w:left="397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Duże</w:t>
            </w:r>
            <w:r w:rsidRPr="004A1ED0">
              <w:rPr>
                <w:rFonts w:ascii="Tahoma" w:eastAsia="Tahoma" w:hAnsi="Tahoma" w:cs="Tahoma"/>
                <w:b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b/>
                <w:spacing w:val="-2"/>
                <w:sz w:val="20"/>
                <w:szCs w:val="22"/>
              </w:rPr>
              <w:t>przedsiębiorstwo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: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przedsiębiorstwo,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zatrudnia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250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i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więcej</w:t>
            </w:r>
            <w:r w:rsidRPr="004A1ED0">
              <w:rPr>
                <w:rFonts w:ascii="Tahoma" w:eastAsia="Tahoma" w:hAnsi="Tahoma" w:cs="Tahoma"/>
                <w:spacing w:val="-3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osób,</w:t>
            </w:r>
            <w:r w:rsidRPr="004A1ED0">
              <w:rPr>
                <w:rFonts w:ascii="Tahoma" w:eastAsia="Tahoma" w:hAnsi="Tahoma" w:cs="Tahoma"/>
                <w:spacing w:val="-6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którego</w:t>
            </w:r>
            <w:r w:rsidRPr="004A1ED0">
              <w:rPr>
                <w:rFonts w:ascii="Tahoma" w:eastAsia="Tahoma" w:hAnsi="Tahoma" w:cs="Tahoma"/>
                <w:spacing w:val="-7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>roczny</w:t>
            </w:r>
            <w:r w:rsidRPr="004A1ED0">
              <w:rPr>
                <w:rFonts w:ascii="Tahoma" w:eastAsia="Tahoma" w:hAnsi="Tahoma" w:cs="Tahoma"/>
                <w:spacing w:val="-4"/>
                <w:sz w:val="20"/>
                <w:szCs w:val="22"/>
              </w:rPr>
              <w:t xml:space="preserve"> </w:t>
            </w:r>
            <w:r w:rsidRPr="004A1ED0">
              <w:rPr>
                <w:rFonts w:ascii="Tahoma" w:eastAsia="Tahoma" w:hAnsi="Tahoma" w:cs="Tahoma"/>
                <w:spacing w:val="-2"/>
                <w:sz w:val="20"/>
                <w:szCs w:val="22"/>
              </w:rPr>
              <w:t xml:space="preserve">obrót </w:t>
            </w:r>
            <w:r w:rsidRPr="004A1ED0">
              <w:rPr>
                <w:rFonts w:ascii="Tahoma" w:eastAsia="Tahoma" w:hAnsi="Tahoma" w:cs="Tahoma"/>
                <w:sz w:val="20"/>
                <w:szCs w:val="22"/>
              </w:rPr>
              <w:t>przekracza 50 milionów EUR lub całkowity bilans roczny przekracza 43 miliony EUR.</w:t>
            </w:r>
          </w:p>
          <w:p w14:paraId="4A63AF6F" w14:textId="74B6BF03" w:rsidR="004A1ED0" w:rsidRDefault="004A1ED0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21CAD76B" w14:textId="47C2EAB3" w:rsidR="00643DC9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1BB2C2CD" w14:textId="006BA596" w:rsidR="00643DC9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14:paraId="3CBC09EA" w14:textId="77777777" w:rsidR="00643DC9" w:rsidRPr="00FB2F9B" w:rsidRDefault="00643DC9" w:rsidP="001A2617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bookmarkStart w:id="5" w:name="_GoBack"/>
            <w:bookmarkEnd w:id="5"/>
          </w:p>
          <w:p w14:paraId="7E985D6B" w14:textId="77777777" w:rsidR="009102CB" w:rsidRPr="006C4AF0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6C4AF0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644D871" w14:textId="21915776" w:rsidR="009102CB" w:rsidRPr="006C4AF0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6C4AF0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4AA8958" w14:textId="0507FC80" w:rsidR="0033495A" w:rsidRPr="006C4AF0" w:rsidRDefault="0033495A" w:rsidP="00B17AD5">
            <w:pPr>
              <w:pStyle w:val="Akapitzlist"/>
              <w:spacing w:line="300" w:lineRule="auto"/>
              <w:jc w:val="both"/>
              <w:rPr>
                <w:rFonts w:ascii="Cambria" w:hAnsi="Cambria" w:cs="Arial"/>
                <w:iCs/>
              </w:rPr>
            </w:pPr>
          </w:p>
          <w:p w14:paraId="5FD51192" w14:textId="249EDCFB" w:rsidR="0033495A" w:rsidRPr="004F356B" w:rsidRDefault="0033495A" w:rsidP="0033495A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bookmarkStart w:id="6" w:name="page10"/>
            <w:bookmarkEnd w:id="6"/>
            <w:r w:rsidRPr="006C4AF0">
              <w:rPr>
                <w:rFonts w:ascii="Cambria" w:hAnsi="Cambria" w:cs="Arial"/>
                <w:iCs/>
              </w:rPr>
              <w:t xml:space="preserve">Oświadczenie Wykonawcy składane na podstawie art. 125 ust. 1 ustawy </w:t>
            </w:r>
            <w:proofErr w:type="spellStart"/>
            <w:r w:rsidRPr="006C4AF0">
              <w:rPr>
                <w:rFonts w:ascii="Cambria" w:hAnsi="Cambria" w:cs="Arial"/>
                <w:iCs/>
              </w:rPr>
              <w:t>Pzp</w:t>
            </w:r>
            <w:proofErr w:type="spellEnd"/>
            <w:r w:rsidRPr="006C4AF0">
              <w:rPr>
                <w:rFonts w:ascii="Cambria" w:hAnsi="Cambria" w:cs="Arial"/>
                <w:iCs/>
              </w:rPr>
              <w:t xml:space="preserve"> - </w:t>
            </w:r>
            <w:bookmarkStart w:id="7" w:name="_Hlk71573269"/>
            <w:r w:rsidRPr="006C4AF0">
              <w:rPr>
                <w:rFonts w:ascii="Cambria" w:hAnsi="Cambria" w:cs="Arial"/>
                <w:iCs/>
              </w:rPr>
              <w:t xml:space="preserve">zgodnie ze wzorem stanowiącym </w:t>
            </w:r>
            <w:bookmarkEnd w:id="7"/>
            <w:r w:rsidR="00920DC6">
              <w:rPr>
                <w:rFonts w:ascii="Cambria" w:hAnsi="Cambria" w:cs="Arial"/>
                <w:iCs/>
              </w:rPr>
              <w:t>załącznik nr 3</w:t>
            </w:r>
            <w:r w:rsidRPr="006C4AF0">
              <w:rPr>
                <w:rFonts w:ascii="Cambria" w:hAnsi="Cambria" w:cs="Arial"/>
                <w:iCs/>
              </w:rPr>
              <w:t xml:space="preserve"> do SWZ, ak</w:t>
            </w:r>
            <w:r w:rsidR="00711911">
              <w:rPr>
                <w:rFonts w:ascii="Cambria" w:hAnsi="Cambria" w:cs="Arial"/>
                <w:iCs/>
              </w:rPr>
              <w:t>tualne na dzień złożenia oferty.</w:t>
            </w:r>
          </w:p>
          <w:p w14:paraId="27CFBBD1" w14:textId="59A85B22" w:rsidR="0033495A" w:rsidRPr="004F356B" w:rsidRDefault="00711911" w:rsidP="004F356B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>
              <w:rPr>
                <w:rFonts w:ascii="Cambria" w:hAnsi="Cambria" w:cs="Arial"/>
                <w:iCs/>
              </w:rPr>
              <w:t>W</w:t>
            </w:r>
            <w:r w:rsidR="00545D99" w:rsidRPr="00545D99">
              <w:rPr>
                <w:rFonts w:ascii="Cambria" w:hAnsi="Cambria" w:cs="Arial"/>
                <w:iCs/>
              </w:rPr>
              <w:t>ypełniony Załącz</w:t>
            </w:r>
            <w:r w:rsidR="00D94717">
              <w:rPr>
                <w:rFonts w:ascii="Cambria" w:hAnsi="Cambria" w:cs="Arial"/>
                <w:iCs/>
              </w:rPr>
              <w:t>nik nr 2 do SWZ</w:t>
            </w:r>
            <w:r w:rsidR="00545D99" w:rsidRPr="00545D99">
              <w:rPr>
                <w:rFonts w:ascii="Cambria" w:hAnsi="Cambria" w:cs="Arial"/>
                <w:iCs/>
              </w:rPr>
              <w:t xml:space="preserve"> – Opis przedmiotu zamówienia </w:t>
            </w:r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 xml:space="preserve">(załącznik należy wypełnić w całości pod rygorem </w:t>
            </w:r>
            <w:r w:rsidR="00850301">
              <w:rPr>
                <w:rFonts w:ascii="Cambria" w:hAnsi="Cambria" w:cs="Arial"/>
                <w:iCs/>
                <w:sz w:val="16"/>
                <w:szCs w:val="16"/>
              </w:rPr>
              <w:t xml:space="preserve">odrzucenia oferty na podstawie </w:t>
            </w:r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 xml:space="preserve">art. 226 ust. 1 pkt 5 ustawy </w:t>
            </w:r>
            <w:proofErr w:type="spellStart"/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>Pzp</w:t>
            </w:r>
            <w:proofErr w:type="spellEnd"/>
            <w:r w:rsidR="00545D99" w:rsidRPr="00850301">
              <w:rPr>
                <w:rFonts w:ascii="Cambria" w:hAnsi="Cambria" w:cs="Arial"/>
                <w:iCs/>
                <w:sz w:val="16"/>
                <w:szCs w:val="16"/>
              </w:rPr>
              <w:t>, jako niespełniającej warunków zamówienia)</w:t>
            </w:r>
            <w:r w:rsidR="00850301">
              <w:rPr>
                <w:rFonts w:ascii="Cambria" w:hAnsi="Cambria" w:cs="Arial"/>
                <w:iCs/>
                <w:sz w:val="16"/>
                <w:szCs w:val="16"/>
              </w:rPr>
              <w:t>.</w:t>
            </w:r>
          </w:p>
          <w:p w14:paraId="181C8D4E" w14:textId="77777777" w:rsidR="003053B0" w:rsidRPr="00FC2C75" w:rsidRDefault="0033495A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C4AF0">
              <w:rPr>
                <w:rFonts w:ascii="Cambria" w:hAnsi="Cambria" w:cs="Arial"/>
                <w:iCs/>
              </w:rPr>
              <w:t>…………………………………………………………</w:t>
            </w:r>
            <w:r w:rsidR="00FC2C75">
              <w:rPr>
                <w:rFonts w:ascii="Cambria" w:hAnsi="Cambria" w:cs="Arial"/>
                <w:iCs/>
              </w:rPr>
              <w:t>……………………………………………………………………………………</w:t>
            </w:r>
          </w:p>
          <w:p w14:paraId="5626B5A9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2C0A176F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  <w:p w14:paraId="1132696E" w14:textId="77777777" w:rsidR="00FC2C75" w:rsidRPr="00895DA1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895DA1">
              <w:rPr>
                <w:rFonts w:ascii="Cambria" w:hAnsi="Cambria" w:cs="Arial"/>
                <w:iCs/>
              </w:rPr>
              <w:lastRenderedPageBreak/>
              <w:t>………………………………………………………………………………………………………………………………………………</w:t>
            </w:r>
          </w:p>
          <w:p w14:paraId="6650F7A6" w14:textId="1A0B99FD" w:rsidR="00FC2C75" w:rsidRPr="00FC2C75" w:rsidRDefault="00FC2C75" w:rsidP="00FC2C75">
            <w:pPr>
              <w:pStyle w:val="Akapitzlist"/>
              <w:numPr>
                <w:ilvl w:val="0"/>
                <w:numId w:val="18"/>
              </w:num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895DA1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7744331E" w14:textId="77777777" w:rsidR="00E170AC" w:rsidRPr="006C4AF0" w:rsidRDefault="00E170A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052F664" w14:textId="0DF6600A" w:rsidR="009E4A3A" w:rsidRPr="006C4AF0" w:rsidRDefault="009E4A3A" w:rsidP="0082457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9C34DA5" w14:textId="563E2779" w:rsidR="009E4A3A" w:rsidRDefault="009E4A3A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97D3290" w14:textId="5A2759B1" w:rsidR="004A1ED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2A8B84A" w14:textId="64E0A035" w:rsidR="004A1ED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86EF67C" w14:textId="77777777" w:rsidR="004A1ED0" w:rsidRPr="006C4AF0" w:rsidRDefault="004A1ED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4867B66" w14:textId="77777777" w:rsidR="00735940" w:rsidRPr="006C4AF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580" w:type="dxa"/>
        <w:tblLook w:val="00A0" w:firstRow="1" w:lastRow="0" w:firstColumn="1" w:lastColumn="0" w:noHBand="0" w:noVBand="0"/>
      </w:tblPr>
      <w:tblGrid>
        <w:gridCol w:w="4731"/>
        <w:gridCol w:w="4849"/>
      </w:tblGrid>
      <w:tr w:rsidR="009102CB" w:rsidRPr="003E090C" w14:paraId="787323F1" w14:textId="77777777" w:rsidTr="00C4135D">
        <w:trPr>
          <w:trHeight w:val="48"/>
        </w:trPr>
        <w:tc>
          <w:tcPr>
            <w:tcW w:w="4731" w:type="dxa"/>
          </w:tcPr>
          <w:p w14:paraId="0638C456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4AD0C745" w14:textId="77777777" w:rsidR="009102CB" w:rsidRPr="006C4AF0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49" w:type="dxa"/>
          </w:tcPr>
          <w:p w14:paraId="46798C77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400E885F" w14:textId="77777777" w:rsidR="009102CB" w:rsidRPr="006C4AF0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089287DF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6C4AF0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7436BBA6" w14:textId="77777777" w:rsidR="009102CB" w:rsidRPr="00833BFD" w:rsidRDefault="009102CB" w:rsidP="00833BF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833BFD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E03A" w14:textId="77777777" w:rsidR="00672E1D" w:rsidRDefault="00672E1D" w:rsidP="001F1344">
      <w:r>
        <w:separator/>
      </w:r>
    </w:p>
  </w:endnote>
  <w:endnote w:type="continuationSeparator" w:id="0">
    <w:p w14:paraId="38D3091C" w14:textId="77777777" w:rsidR="00672E1D" w:rsidRDefault="00672E1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30784272"/>
      <w:docPartObj>
        <w:docPartGallery w:val="Page Numbers (Bottom of Page)"/>
        <w:docPartUnique/>
      </w:docPartObj>
    </w:sdtPr>
    <w:sdtEndPr/>
    <w:sdtContent>
      <w:p w14:paraId="676EB6F9" w14:textId="1B88367C" w:rsidR="00473DA4" w:rsidRPr="0016456F" w:rsidRDefault="00473D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16456F">
          <w:rPr>
            <w:rFonts w:asciiTheme="majorHAnsi" w:eastAsiaTheme="majorEastAsia" w:hAnsiTheme="majorHAnsi" w:cstheme="majorBidi"/>
          </w:rPr>
          <w:t xml:space="preserve"> </w:t>
        </w:r>
        <w:r w:rsidRPr="0016456F">
          <w:rPr>
            <w:rFonts w:asciiTheme="minorHAnsi" w:eastAsiaTheme="minorEastAsia" w:hAnsiTheme="minorHAnsi"/>
          </w:rPr>
          <w:fldChar w:fldCharType="begin"/>
        </w:r>
        <w:r w:rsidRPr="0016456F">
          <w:instrText>PAGE    \* MERGEFORMAT</w:instrText>
        </w:r>
        <w:r w:rsidRPr="0016456F">
          <w:rPr>
            <w:rFonts w:asciiTheme="minorHAnsi" w:eastAsiaTheme="minorEastAsia" w:hAnsiTheme="minorHAnsi"/>
          </w:rPr>
          <w:fldChar w:fldCharType="separate"/>
        </w:r>
        <w:r w:rsidR="00E13C21" w:rsidRPr="00E13C21">
          <w:rPr>
            <w:rFonts w:asciiTheme="majorHAnsi" w:eastAsiaTheme="majorEastAsia" w:hAnsiTheme="majorHAnsi" w:cstheme="majorBidi"/>
            <w:noProof/>
          </w:rPr>
          <w:t>6</w:t>
        </w:r>
        <w:r w:rsidRPr="0016456F">
          <w:rPr>
            <w:rFonts w:asciiTheme="majorHAnsi" w:eastAsiaTheme="majorEastAsia" w:hAnsiTheme="majorHAnsi" w:cstheme="majorBidi"/>
          </w:rPr>
          <w:fldChar w:fldCharType="end"/>
        </w:r>
      </w:p>
      <w:p w14:paraId="0725C773" w14:textId="1BD79777" w:rsidR="00473DA4" w:rsidRPr="0016456F" w:rsidRDefault="00CF48EA" w:rsidP="00473DA4">
        <w:pPr>
          <w:pStyle w:val="Stopka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hAnsiTheme="majorHAnsi" w:cs="Arial"/>
            <w:bCs/>
          </w:rPr>
          <w:t>NAG.263.3</w:t>
        </w:r>
        <w:r w:rsidR="002A0086" w:rsidRPr="0016456F">
          <w:rPr>
            <w:rFonts w:asciiTheme="majorHAnsi" w:hAnsiTheme="majorHAnsi" w:cs="Arial"/>
            <w:bCs/>
          </w:rPr>
          <w:t>.</w:t>
        </w:r>
        <w:r w:rsidR="00DB1156">
          <w:rPr>
            <w:rFonts w:asciiTheme="majorHAnsi" w:hAnsiTheme="majorHAnsi" w:cs="Arial"/>
            <w:bCs/>
          </w:rPr>
          <w:t>2023</w:t>
        </w:r>
      </w:p>
      <w:p w14:paraId="0CBA9261" w14:textId="017EC846" w:rsidR="00473DA4" w:rsidRDefault="00672E1D" w:rsidP="00473DA4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14:paraId="46375EE2" w14:textId="77777777" w:rsidR="00473DA4" w:rsidRDefault="0047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4D78" w14:textId="77777777" w:rsidR="00672E1D" w:rsidRDefault="00672E1D" w:rsidP="001F1344">
      <w:r>
        <w:separator/>
      </w:r>
    </w:p>
  </w:footnote>
  <w:footnote w:type="continuationSeparator" w:id="0">
    <w:p w14:paraId="7E433004" w14:textId="77777777" w:rsidR="00672E1D" w:rsidRDefault="00672E1D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93894" w14:textId="1613D826" w:rsidR="00082318" w:rsidRPr="00E263E3" w:rsidRDefault="00082318" w:rsidP="00082318">
    <w:pPr>
      <w:pStyle w:val="Nagwek"/>
      <w:jc w:val="right"/>
      <w:rPr>
        <w:rFonts w:asciiTheme="majorHAnsi" w:hAnsiTheme="majorHAnsi" w:cs="Arial"/>
      </w:rPr>
    </w:pPr>
    <w:r w:rsidRPr="00E263E3">
      <w:rPr>
        <w:rFonts w:asciiTheme="majorHAnsi" w:hAnsiTheme="majorHAnsi" w:cs="Arial"/>
        <w:bCs/>
      </w:rPr>
      <w:t xml:space="preserve">Załącznik Nr </w:t>
    </w:r>
    <w:r w:rsidR="007C6BCC" w:rsidRPr="00E263E3">
      <w:rPr>
        <w:rFonts w:asciiTheme="majorHAnsi" w:hAnsiTheme="majorHAnsi" w:cs="Arial"/>
        <w:bCs/>
      </w:rPr>
      <w:t>1</w:t>
    </w:r>
    <w:r w:rsidRPr="00E263E3">
      <w:rPr>
        <w:rFonts w:asciiTheme="majorHAnsi" w:hAnsiTheme="majorHAnsi" w:cs="Arial"/>
        <w:bCs/>
      </w:rPr>
      <w:t xml:space="preserve"> do SWZ</w:t>
    </w:r>
    <w:r w:rsidR="00FD6FA5" w:rsidRPr="00E263E3">
      <w:rPr>
        <w:rFonts w:asciiTheme="majorHAnsi" w:hAnsiTheme="majorHAnsi" w:cs="Arial"/>
        <w:bCs/>
      </w:rPr>
      <w:t xml:space="preserve"> – wzór formularza oferty</w:t>
    </w:r>
  </w:p>
  <w:p w14:paraId="4368B4A2" w14:textId="77777777" w:rsidR="00082318" w:rsidRPr="00E263E3" w:rsidRDefault="00082318">
    <w:pPr>
      <w:pStyle w:val="Nagwek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F31"/>
    <w:multiLevelType w:val="hybridMultilevel"/>
    <w:tmpl w:val="67E88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67F1"/>
    <w:multiLevelType w:val="hybridMultilevel"/>
    <w:tmpl w:val="8A14B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0931"/>
    <w:multiLevelType w:val="hybridMultilevel"/>
    <w:tmpl w:val="911A3A62"/>
    <w:lvl w:ilvl="0" w:tplc="438813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5C767F"/>
    <w:multiLevelType w:val="hybridMultilevel"/>
    <w:tmpl w:val="075A5184"/>
    <w:lvl w:ilvl="0" w:tplc="959C17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F4672A"/>
    <w:multiLevelType w:val="hybridMultilevel"/>
    <w:tmpl w:val="69288F4A"/>
    <w:lvl w:ilvl="0" w:tplc="AEF20E7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7E63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6F7F8A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E30C8D"/>
    <w:multiLevelType w:val="hybridMultilevel"/>
    <w:tmpl w:val="FC5ACB1C"/>
    <w:lvl w:ilvl="0" w:tplc="99DABC16">
      <w:start w:val="1"/>
      <w:numFmt w:val="lowerLetter"/>
      <w:lvlText w:val="%1."/>
      <w:lvlJc w:val="left"/>
      <w:pPr>
        <w:ind w:left="360" w:hanging="360"/>
      </w:pPr>
      <w:rPr>
        <w:rFonts w:asciiTheme="majorHAnsi" w:eastAsia="Calibr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21958"/>
    <w:multiLevelType w:val="hybridMultilevel"/>
    <w:tmpl w:val="F6FCC3B0"/>
    <w:lvl w:ilvl="0" w:tplc="D714D1E4">
      <w:numFmt w:val="bullet"/>
      <w:lvlText w:val="□"/>
      <w:lvlJc w:val="left"/>
      <w:pPr>
        <w:ind w:left="328" w:hanging="17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C220CFEC">
      <w:numFmt w:val="bullet"/>
      <w:lvlText w:val="•"/>
      <w:lvlJc w:val="left"/>
      <w:pPr>
        <w:ind w:left="714" w:hanging="171"/>
      </w:pPr>
      <w:rPr>
        <w:rFonts w:hint="default"/>
        <w:lang w:val="pl-PL" w:eastAsia="en-US" w:bidi="ar-SA"/>
      </w:rPr>
    </w:lvl>
    <w:lvl w:ilvl="2" w:tplc="392CD890">
      <w:numFmt w:val="bullet"/>
      <w:lvlText w:val="•"/>
      <w:lvlJc w:val="left"/>
      <w:pPr>
        <w:ind w:left="1108" w:hanging="171"/>
      </w:pPr>
      <w:rPr>
        <w:rFonts w:hint="default"/>
        <w:lang w:val="pl-PL" w:eastAsia="en-US" w:bidi="ar-SA"/>
      </w:rPr>
    </w:lvl>
    <w:lvl w:ilvl="3" w:tplc="8F04F468">
      <w:numFmt w:val="bullet"/>
      <w:lvlText w:val="•"/>
      <w:lvlJc w:val="left"/>
      <w:pPr>
        <w:ind w:left="1502" w:hanging="171"/>
      </w:pPr>
      <w:rPr>
        <w:rFonts w:hint="default"/>
        <w:lang w:val="pl-PL" w:eastAsia="en-US" w:bidi="ar-SA"/>
      </w:rPr>
    </w:lvl>
    <w:lvl w:ilvl="4" w:tplc="C4D84544">
      <w:numFmt w:val="bullet"/>
      <w:lvlText w:val="•"/>
      <w:lvlJc w:val="left"/>
      <w:pPr>
        <w:ind w:left="1897" w:hanging="171"/>
      </w:pPr>
      <w:rPr>
        <w:rFonts w:hint="default"/>
        <w:lang w:val="pl-PL" w:eastAsia="en-US" w:bidi="ar-SA"/>
      </w:rPr>
    </w:lvl>
    <w:lvl w:ilvl="5" w:tplc="B02276CC">
      <w:numFmt w:val="bullet"/>
      <w:lvlText w:val="•"/>
      <w:lvlJc w:val="left"/>
      <w:pPr>
        <w:ind w:left="2291" w:hanging="171"/>
      </w:pPr>
      <w:rPr>
        <w:rFonts w:hint="default"/>
        <w:lang w:val="pl-PL" w:eastAsia="en-US" w:bidi="ar-SA"/>
      </w:rPr>
    </w:lvl>
    <w:lvl w:ilvl="6" w:tplc="CFF22398">
      <w:numFmt w:val="bullet"/>
      <w:lvlText w:val="•"/>
      <w:lvlJc w:val="left"/>
      <w:pPr>
        <w:ind w:left="2685" w:hanging="171"/>
      </w:pPr>
      <w:rPr>
        <w:rFonts w:hint="default"/>
        <w:lang w:val="pl-PL" w:eastAsia="en-US" w:bidi="ar-SA"/>
      </w:rPr>
    </w:lvl>
    <w:lvl w:ilvl="7" w:tplc="05222A0A">
      <w:numFmt w:val="bullet"/>
      <w:lvlText w:val="•"/>
      <w:lvlJc w:val="left"/>
      <w:pPr>
        <w:ind w:left="3080" w:hanging="171"/>
      </w:pPr>
      <w:rPr>
        <w:rFonts w:hint="default"/>
        <w:lang w:val="pl-PL" w:eastAsia="en-US" w:bidi="ar-SA"/>
      </w:rPr>
    </w:lvl>
    <w:lvl w:ilvl="8" w:tplc="356CDFFA">
      <w:numFmt w:val="bullet"/>
      <w:lvlText w:val="•"/>
      <w:lvlJc w:val="left"/>
      <w:pPr>
        <w:ind w:left="3474" w:hanging="171"/>
      </w:pPr>
      <w:rPr>
        <w:rFonts w:hint="default"/>
        <w:lang w:val="pl-PL" w:eastAsia="en-US" w:bidi="ar-SA"/>
      </w:rPr>
    </w:lvl>
  </w:abstractNum>
  <w:abstractNum w:abstractNumId="14" w15:restartNumberingAfterBreak="0">
    <w:nsid w:val="467A7582"/>
    <w:multiLevelType w:val="hybridMultilevel"/>
    <w:tmpl w:val="2F844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3E75371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3E41C4"/>
    <w:multiLevelType w:val="hybridMultilevel"/>
    <w:tmpl w:val="6470838A"/>
    <w:lvl w:ilvl="0" w:tplc="FA8A2E4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000000"/>
      </w:rPr>
    </w:lvl>
    <w:lvl w:ilvl="1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7B67CC8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CF394B"/>
    <w:multiLevelType w:val="hybridMultilevel"/>
    <w:tmpl w:val="48C6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75259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0E5637C"/>
    <w:multiLevelType w:val="hybridMultilevel"/>
    <w:tmpl w:val="70EEEF2A"/>
    <w:lvl w:ilvl="0" w:tplc="CB20295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A1DEAA"/>
    <w:multiLevelType w:val="hybridMultilevel"/>
    <w:tmpl w:val="5560A7D2"/>
    <w:lvl w:ilvl="0" w:tplc="C81C8B86">
      <w:start w:val="1"/>
      <w:numFmt w:val="decimal"/>
      <w:lvlText w:val="%1."/>
      <w:lvlJc w:val="left"/>
    </w:lvl>
    <w:lvl w:ilvl="1" w:tplc="05FA975C">
      <w:start w:val="1"/>
      <w:numFmt w:val="decimal"/>
      <w:lvlText w:val="%2)"/>
      <w:lvlJc w:val="left"/>
    </w:lvl>
    <w:lvl w:ilvl="2" w:tplc="13CE2A9E">
      <w:numFmt w:val="decimal"/>
      <w:lvlText w:val=""/>
      <w:lvlJc w:val="left"/>
    </w:lvl>
    <w:lvl w:ilvl="3" w:tplc="6AEC4DC4">
      <w:numFmt w:val="decimal"/>
      <w:lvlText w:val=""/>
      <w:lvlJc w:val="left"/>
    </w:lvl>
    <w:lvl w:ilvl="4" w:tplc="F0E63D20">
      <w:numFmt w:val="decimal"/>
      <w:lvlText w:val=""/>
      <w:lvlJc w:val="left"/>
    </w:lvl>
    <w:lvl w:ilvl="5" w:tplc="4028988E">
      <w:numFmt w:val="decimal"/>
      <w:lvlText w:val=""/>
      <w:lvlJc w:val="left"/>
    </w:lvl>
    <w:lvl w:ilvl="6" w:tplc="FAB20602">
      <w:numFmt w:val="decimal"/>
      <w:lvlText w:val=""/>
      <w:lvlJc w:val="left"/>
    </w:lvl>
    <w:lvl w:ilvl="7" w:tplc="C944D082">
      <w:numFmt w:val="decimal"/>
      <w:lvlText w:val=""/>
      <w:lvlJc w:val="left"/>
    </w:lvl>
    <w:lvl w:ilvl="8" w:tplc="AF583462">
      <w:numFmt w:val="decimal"/>
      <w:lvlText w:val=""/>
      <w:lvlJc w:val="left"/>
    </w:lvl>
  </w:abstractNum>
  <w:abstractNum w:abstractNumId="25" w15:restartNumberingAfterBreak="0">
    <w:nsid w:val="7BAE05A0"/>
    <w:multiLevelType w:val="hybridMultilevel"/>
    <w:tmpl w:val="D2F454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23"/>
  </w:num>
  <w:num w:numId="10">
    <w:abstractNumId w:val="8"/>
  </w:num>
  <w:num w:numId="11">
    <w:abstractNumId w:val="22"/>
  </w:num>
  <w:num w:numId="12">
    <w:abstractNumId w:val="16"/>
  </w:num>
  <w:num w:numId="13">
    <w:abstractNumId w:val="18"/>
  </w:num>
  <w:num w:numId="14">
    <w:abstractNumId w:val="17"/>
  </w:num>
  <w:num w:numId="15">
    <w:abstractNumId w:val="2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0"/>
  </w:num>
  <w:num w:numId="19">
    <w:abstractNumId w:val="7"/>
  </w:num>
  <w:num w:numId="20">
    <w:abstractNumId w:val="12"/>
  </w:num>
  <w:num w:numId="21">
    <w:abstractNumId w:val="25"/>
  </w:num>
  <w:num w:numId="22">
    <w:abstractNumId w:val="19"/>
  </w:num>
  <w:num w:numId="23">
    <w:abstractNumId w:val="3"/>
  </w:num>
  <w:num w:numId="24">
    <w:abstractNumId w:val="14"/>
  </w:num>
  <w:num w:numId="25">
    <w:abstractNumId w:val="5"/>
  </w:num>
  <w:num w:numId="26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401B"/>
    <w:rsid w:val="00007EF1"/>
    <w:rsid w:val="00017E95"/>
    <w:rsid w:val="000219F7"/>
    <w:rsid w:val="00023AC9"/>
    <w:rsid w:val="00026DCA"/>
    <w:rsid w:val="0003503E"/>
    <w:rsid w:val="000418C3"/>
    <w:rsid w:val="00041C0C"/>
    <w:rsid w:val="00042B1C"/>
    <w:rsid w:val="00047396"/>
    <w:rsid w:val="00047DFD"/>
    <w:rsid w:val="00055B7D"/>
    <w:rsid w:val="0005665C"/>
    <w:rsid w:val="00057A4C"/>
    <w:rsid w:val="00060D3D"/>
    <w:rsid w:val="00060EF5"/>
    <w:rsid w:val="00082318"/>
    <w:rsid w:val="00083A17"/>
    <w:rsid w:val="00092D5F"/>
    <w:rsid w:val="00094229"/>
    <w:rsid w:val="000946E4"/>
    <w:rsid w:val="00096B44"/>
    <w:rsid w:val="00097E29"/>
    <w:rsid w:val="000A2C42"/>
    <w:rsid w:val="000A5225"/>
    <w:rsid w:val="000A6465"/>
    <w:rsid w:val="000B029F"/>
    <w:rsid w:val="000B0321"/>
    <w:rsid w:val="000B0814"/>
    <w:rsid w:val="000B1989"/>
    <w:rsid w:val="000C232C"/>
    <w:rsid w:val="000C288B"/>
    <w:rsid w:val="000C4AF4"/>
    <w:rsid w:val="000C4BDD"/>
    <w:rsid w:val="000D19E4"/>
    <w:rsid w:val="000D2912"/>
    <w:rsid w:val="000D3216"/>
    <w:rsid w:val="000D7930"/>
    <w:rsid w:val="000E2871"/>
    <w:rsid w:val="000E4398"/>
    <w:rsid w:val="000E773F"/>
    <w:rsid w:val="000F3ADA"/>
    <w:rsid w:val="000F5F6B"/>
    <w:rsid w:val="00101E27"/>
    <w:rsid w:val="00102647"/>
    <w:rsid w:val="00102D37"/>
    <w:rsid w:val="001049AF"/>
    <w:rsid w:val="001134AA"/>
    <w:rsid w:val="0011436F"/>
    <w:rsid w:val="00121062"/>
    <w:rsid w:val="00121EDE"/>
    <w:rsid w:val="00123A67"/>
    <w:rsid w:val="0012479B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5AC"/>
    <w:rsid w:val="001609CF"/>
    <w:rsid w:val="0016121A"/>
    <w:rsid w:val="0016456F"/>
    <w:rsid w:val="001645A2"/>
    <w:rsid w:val="001653F1"/>
    <w:rsid w:val="00165C45"/>
    <w:rsid w:val="00172DAB"/>
    <w:rsid w:val="00174427"/>
    <w:rsid w:val="00174F7B"/>
    <w:rsid w:val="001807A9"/>
    <w:rsid w:val="00182867"/>
    <w:rsid w:val="00184291"/>
    <w:rsid w:val="001905E3"/>
    <w:rsid w:val="001952F8"/>
    <w:rsid w:val="00195FBE"/>
    <w:rsid w:val="0019673A"/>
    <w:rsid w:val="001A0CBD"/>
    <w:rsid w:val="001A135F"/>
    <w:rsid w:val="001A156B"/>
    <w:rsid w:val="001A2617"/>
    <w:rsid w:val="001A56FB"/>
    <w:rsid w:val="001A7A68"/>
    <w:rsid w:val="001B221E"/>
    <w:rsid w:val="001B3664"/>
    <w:rsid w:val="001C2657"/>
    <w:rsid w:val="001C7A0D"/>
    <w:rsid w:val="001D42AF"/>
    <w:rsid w:val="001D53B2"/>
    <w:rsid w:val="001D62C2"/>
    <w:rsid w:val="001D64E0"/>
    <w:rsid w:val="001E0717"/>
    <w:rsid w:val="001E0C09"/>
    <w:rsid w:val="001E1E23"/>
    <w:rsid w:val="001E21A1"/>
    <w:rsid w:val="001E5E2D"/>
    <w:rsid w:val="001E5FAA"/>
    <w:rsid w:val="001F1344"/>
    <w:rsid w:val="001F166A"/>
    <w:rsid w:val="001F3009"/>
    <w:rsid w:val="001F3647"/>
    <w:rsid w:val="001F7059"/>
    <w:rsid w:val="0020391C"/>
    <w:rsid w:val="002068B9"/>
    <w:rsid w:val="002068F1"/>
    <w:rsid w:val="00207E00"/>
    <w:rsid w:val="00212092"/>
    <w:rsid w:val="00213117"/>
    <w:rsid w:val="00213FE8"/>
    <w:rsid w:val="002149F5"/>
    <w:rsid w:val="00214B6C"/>
    <w:rsid w:val="002152B1"/>
    <w:rsid w:val="00222E0D"/>
    <w:rsid w:val="00223162"/>
    <w:rsid w:val="0022484A"/>
    <w:rsid w:val="00226BC6"/>
    <w:rsid w:val="00230A11"/>
    <w:rsid w:val="0023389D"/>
    <w:rsid w:val="00245194"/>
    <w:rsid w:val="0024629D"/>
    <w:rsid w:val="0025189E"/>
    <w:rsid w:val="00253A62"/>
    <w:rsid w:val="002573DF"/>
    <w:rsid w:val="00263B21"/>
    <w:rsid w:val="00265AB0"/>
    <w:rsid w:val="00267830"/>
    <w:rsid w:val="00273468"/>
    <w:rsid w:val="002755B9"/>
    <w:rsid w:val="00277268"/>
    <w:rsid w:val="002813E1"/>
    <w:rsid w:val="002819C0"/>
    <w:rsid w:val="00281D7C"/>
    <w:rsid w:val="00292B0B"/>
    <w:rsid w:val="002965D5"/>
    <w:rsid w:val="00297141"/>
    <w:rsid w:val="002A0086"/>
    <w:rsid w:val="002A6857"/>
    <w:rsid w:val="002B6BA6"/>
    <w:rsid w:val="002C0A23"/>
    <w:rsid w:val="002C50E7"/>
    <w:rsid w:val="002D1678"/>
    <w:rsid w:val="002D5626"/>
    <w:rsid w:val="002E2DB7"/>
    <w:rsid w:val="00300998"/>
    <w:rsid w:val="003053B0"/>
    <w:rsid w:val="00305709"/>
    <w:rsid w:val="0030708C"/>
    <w:rsid w:val="0030718F"/>
    <w:rsid w:val="003115AE"/>
    <w:rsid w:val="0031651F"/>
    <w:rsid w:val="003171E8"/>
    <w:rsid w:val="003179F9"/>
    <w:rsid w:val="003217B7"/>
    <w:rsid w:val="0032295B"/>
    <w:rsid w:val="00324CA0"/>
    <w:rsid w:val="003271AF"/>
    <w:rsid w:val="00331E93"/>
    <w:rsid w:val="0033495A"/>
    <w:rsid w:val="003365BD"/>
    <w:rsid w:val="00337154"/>
    <w:rsid w:val="003420C1"/>
    <w:rsid w:val="003430BD"/>
    <w:rsid w:val="00343FCF"/>
    <w:rsid w:val="00345226"/>
    <w:rsid w:val="00345EAC"/>
    <w:rsid w:val="00347FBB"/>
    <w:rsid w:val="003543C8"/>
    <w:rsid w:val="00354906"/>
    <w:rsid w:val="00360ECD"/>
    <w:rsid w:val="00360FBA"/>
    <w:rsid w:val="00365D7C"/>
    <w:rsid w:val="00376C0C"/>
    <w:rsid w:val="00376FBF"/>
    <w:rsid w:val="00380CB1"/>
    <w:rsid w:val="00390873"/>
    <w:rsid w:val="00392A7A"/>
    <w:rsid w:val="003962E3"/>
    <w:rsid w:val="003A72D3"/>
    <w:rsid w:val="003B7824"/>
    <w:rsid w:val="003C07AB"/>
    <w:rsid w:val="003D798B"/>
    <w:rsid w:val="003E090C"/>
    <w:rsid w:val="003E0E6F"/>
    <w:rsid w:val="003E13C5"/>
    <w:rsid w:val="003E1797"/>
    <w:rsid w:val="003E223C"/>
    <w:rsid w:val="003E5028"/>
    <w:rsid w:val="003E5293"/>
    <w:rsid w:val="003E58C5"/>
    <w:rsid w:val="003E5D8B"/>
    <w:rsid w:val="003E79F9"/>
    <w:rsid w:val="003E7DD6"/>
    <w:rsid w:val="00400768"/>
    <w:rsid w:val="004028BE"/>
    <w:rsid w:val="00405044"/>
    <w:rsid w:val="004125F9"/>
    <w:rsid w:val="0041297C"/>
    <w:rsid w:val="0042122D"/>
    <w:rsid w:val="004267DA"/>
    <w:rsid w:val="00431648"/>
    <w:rsid w:val="00435773"/>
    <w:rsid w:val="00443C04"/>
    <w:rsid w:val="004463CE"/>
    <w:rsid w:val="0045581C"/>
    <w:rsid w:val="00456848"/>
    <w:rsid w:val="00457BA9"/>
    <w:rsid w:val="00462089"/>
    <w:rsid w:val="00462A20"/>
    <w:rsid w:val="00462C88"/>
    <w:rsid w:val="00464303"/>
    <w:rsid w:val="00465067"/>
    <w:rsid w:val="00466DCF"/>
    <w:rsid w:val="00471588"/>
    <w:rsid w:val="00472CC0"/>
    <w:rsid w:val="00473DA4"/>
    <w:rsid w:val="004759AD"/>
    <w:rsid w:val="00481C39"/>
    <w:rsid w:val="004A1ED0"/>
    <w:rsid w:val="004A3A59"/>
    <w:rsid w:val="004A52E5"/>
    <w:rsid w:val="004A5FEB"/>
    <w:rsid w:val="004B18D4"/>
    <w:rsid w:val="004B3A6E"/>
    <w:rsid w:val="004C1320"/>
    <w:rsid w:val="004C19BA"/>
    <w:rsid w:val="004C2246"/>
    <w:rsid w:val="004C2C0E"/>
    <w:rsid w:val="004C3F69"/>
    <w:rsid w:val="004C6400"/>
    <w:rsid w:val="004C66ED"/>
    <w:rsid w:val="004D1414"/>
    <w:rsid w:val="004D26C4"/>
    <w:rsid w:val="004D3561"/>
    <w:rsid w:val="004D4E13"/>
    <w:rsid w:val="004D7034"/>
    <w:rsid w:val="004D779D"/>
    <w:rsid w:val="004D7AD4"/>
    <w:rsid w:val="004E3AF8"/>
    <w:rsid w:val="004E66F5"/>
    <w:rsid w:val="004E7779"/>
    <w:rsid w:val="004F28C2"/>
    <w:rsid w:val="004F32DD"/>
    <w:rsid w:val="004F356B"/>
    <w:rsid w:val="00501E2B"/>
    <w:rsid w:val="005025DC"/>
    <w:rsid w:val="00502C03"/>
    <w:rsid w:val="00503FB8"/>
    <w:rsid w:val="00504753"/>
    <w:rsid w:val="00511972"/>
    <w:rsid w:val="0051399F"/>
    <w:rsid w:val="00515BAC"/>
    <w:rsid w:val="00520B28"/>
    <w:rsid w:val="005322B8"/>
    <w:rsid w:val="005349F7"/>
    <w:rsid w:val="00541FE6"/>
    <w:rsid w:val="00545D99"/>
    <w:rsid w:val="00550613"/>
    <w:rsid w:val="0055071E"/>
    <w:rsid w:val="00561692"/>
    <w:rsid w:val="005622B1"/>
    <w:rsid w:val="00567CEF"/>
    <w:rsid w:val="00570917"/>
    <w:rsid w:val="00572298"/>
    <w:rsid w:val="00572EF5"/>
    <w:rsid w:val="00582026"/>
    <w:rsid w:val="005846BA"/>
    <w:rsid w:val="00584A8D"/>
    <w:rsid w:val="0058745D"/>
    <w:rsid w:val="00592B91"/>
    <w:rsid w:val="0059666F"/>
    <w:rsid w:val="00597A53"/>
    <w:rsid w:val="005A04FC"/>
    <w:rsid w:val="005A52B7"/>
    <w:rsid w:val="005A7095"/>
    <w:rsid w:val="005A7C33"/>
    <w:rsid w:val="005A7F07"/>
    <w:rsid w:val="005B28C2"/>
    <w:rsid w:val="005B7BD7"/>
    <w:rsid w:val="005C218F"/>
    <w:rsid w:val="005C3BA4"/>
    <w:rsid w:val="005C42CD"/>
    <w:rsid w:val="005C4B84"/>
    <w:rsid w:val="005C685E"/>
    <w:rsid w:val="005D0A45"/>
    <w:rsid w:val="005D2326"/>
    <w:rsid w:val="005E24CD"/>
    <w:rsid w:val="005F29FB"/>
    <w:rsid w:val="005F336C"/>
    <w:rsid w:val="005F5F73"/>
    <w:rsid w:val="005F6A60"/>
    <w:rsid w:val="0060538C"/>
    <w:rsid w:val="0061138E"/>
    <w:rsid w:val="00617F00"/>
    <w:rsid w:val="0062026B"/>
    <w:rsid w:val="00622871"/>
    <w:rsid w:val="006314FC"/>
    <w:rsid w:val="00631544"/>
    <w:rsid w:val="00632969"/>
    <w:rsid w:val="00632CDD"/>
    <w:rsid w:val="00640578"/>
    <w:rsid w:val="0064168D"/>
    <w:rsid w:val="00641B32"/>
    <w:rsid w:val="00643DC9"/>
    <w:rsid w:val="00645145"/>
    <w:rsid w:val="00646602"/>
    <w:rsid w:val="00654745"/>
    <w:rsid w:val="00656328"/>
    <w:rsid w:val="00666CCE"/>
    <w:rsid w:val="00667B34"/>
    <w:rsid w:val="00670969"/>
    <w:rsid w:val="00671E11"/>
    <w:rsid w:val="00672C8F"/>
    <w:rsid w:val="00672E1D"/>
    <w:rsid w:val="0067432F"/>
    <w:rsid w:val="0067549A"/>
    <w:rsid w:val="00675E9F"/>
    <w:rsid w:val="006779BB"/>
    <w:rsid w:val="006824D0"/>
    <w:rsid w:val="00684676"/>
    <w:rsid w:val="00686E72"/>
    <w:rsid w:val="006904DA"/>
    <w:rsid w:val="00692EF2"/>
    <w:rsid w:val="0069495A"/>
    <w:rsid w:val="006966C9"/>
    <w:rsid w:val="00697C2B"/>
    <w:rsid w:val="006A0C16"/>
    <w:rsid w:val="006A310B"/>
    <w:rsid w:val="006A50C9"/>
    <w:rsid w:val="006B332E"/>
    <w:rsid w:val="006B5A1F"/>
    <w:rsid w:val="006B7573"/>
    <w:rsid w:val="006C089A"/>
    <w:rsid w:val="006C1291"/>
    <w:rsid w:val="006C34DE"/>
    <w:rsid w:val="006C45F5"/>
    <w:rsid w:val="006C4AF0"/>
    <w:rsid w:val="006D38CC"/>
    <w:rsid w:val="006D3BA6"/>
    <w:rsid w:val="006D44A7"/>
    <w:rsid w:val="006D5A4C"/>
    <w:rsid w:val="006D754F"/>
    <w:rsid w:val="006E20B4"/>
    <w:rsid w:val="006E3BD2"/>
    <w:rsid w:val="006E3F6F"/>
    <w:rsid w:val="006E4F44"/>
    <w:rsid w:val="006F471B"/>
    <w:rsid w:val="006F6AFA"/>
    <w:rsid w:val="006F6DA2"/>
    <w:rsid w:val="007014DA"/>
    <w:rsid w:val="007026CD"/>
    <w:rsid w:val="00706C30"/>
    <w:rsid w:val="00711911"/>
    <w:rsid w:val="00714427"/>
    <w:rsid w:val="00717ADD"/>
    <w:rsid w:val="00721F4A"/>
    <w:rsid w:val="00723821"/>
    <w:rsid w:val="007244E9"/>
    <w:rsid w:val="00724897"/>
    <w:rsid w:val="00726230"/>
    <w:rsid w:val="00730254"/>
    <w:rsid w:val="00734C47"/>
    <w:rsid w:val="00735940"/>
    <w:rsid w:val="00741070"/>
    <w:rsid w:val="0074479E"/>
    <w:rsid w:val="007448BA"/>
    <w:rsid w:val="0074584D"/>
    <w:rsid w:val="00750176"/>
    <w:rsid w:val="00751798"/>
    <w:rsid w:val="00751B6E"/>
    <w:rsid w:val="00751B83"/>
    <w:rsid w:val="00751E40"/>
    <w:rsid w:val="007620FB"/>
    <w:rsid w:val="0076471D"/>
    <w:rsid w:val="0076650A"/>
    <w:rsid w:val="0076661D"/>
    <w:rsid w:val="00776FB2"/>
    <w:rsid w:val="00782208"/>
    <w:rsid w:val="00786FC0"/>
    <w:rsid w:val="007925C9"/>
    <w:rsid w:val="00792DE4"/>
    <w:rsid w:val="00795F13"/>
    <w:rsid w:val="007A0D03"/>
    <w:rsid w:val="007A6113"/>
    <w:rsid w:val="007B0CA7"/>
    <w:rsid w:val="007B6477"/>
    <w:rsid w:val="007C07B0"/>
    <w:rsid w:val="007C4B43"/>
    <w:rsid w:val="007C4D41"/>
    <w:rsid w:val="007C687C"/>
    <w:rsid w:val="007C6BCC"/>
    <w:rsid w:val="007D17B2"/>
    <w:rsid w:val="007D3F23"/>
    <w:rsid w:val="007E4823"/>
    <w:rsid w:val="007E52CF"/>
    <w:rsid w:val="007E7A72"/>
    <w:rsid w:val="007F08AD"/>
    <w:rsid w:val="007F1718"/>
    <w:rsid w:val="00800C00"/>
    <w:rsid w:val="008065EB"/>
    <w:rsid w:val="00806F09"/>
    <w:rsid w:val="008136CD"/>
    <w:rsid w:val="00814262"/>
    <w:rsid w:val="0081542E"/>
    <w:rsid w:val="00817802"/>
    <w:rsid w:val="00821F0F"/>
    <w:rsid w:val="00822C71"/>
    <w:rsid w:val="00824570"/>
    <w:rsid w:val="008262CC"/>
    <w:rsid w:val="00826B78"/>
    <w:rsid w:val="008304A6"/>
    <w:rsid w:val="00833BFD"/>
    <w:rsid w:val="00834998"/>
    <w:rsid w:val="008471DA"/>
    <w:rsid w:val="00847FF9"/>
    <w:rsid w:val="00850301"/>
    <w:rsid w:val="00850B10"/>
    <w:rsid w:val="00852014"/>
    <w:rsid w:val="00856D81"/>
    <w:rsid w:val="008634EA"/>
    <w:rsid w:val="0086370C"/>
    <w:rsid w:val="0087063A"/>
    <w:rsid w:val="008715DB"/>
    <w:rsid w:val="00872F8F"/>
    <w:rsid w:val="00890851"/>
    <w:rsid w:val="00894CE3"/>
    <w:rsid w:val="00894F1C"/>
    <w:rsid w:val="00895DA1"/>
    <w:rsid w:val="008969E4"/>
    <w:rsid w:val="00897E14"/>
    <w:rsid w:val="008A1C2E"/>
    <w:rsid w:val="008A3AE6"/>
    <w:rsid w:val="008A5B8F"/>
    <w:rsid w:val="008D70A8"/>
    <w:rsid w:val="008E1DF7"/>
    <w:rsid w:val="008E224F"/>
    <w:rsid w:val="008E5FEB"/>
    <w:rsid w:val="008E693F"/>
    <w:rsid w:val="008F0713"/>
    <w:rsid w:val="008F1CCB"/>
    <w:rsid w:val="008F570E"/>
    <w:rsid w:val="009014C4"/>
    <w:rsid w:val="00902954"/>
    <w:rsid w:val="00903906"/>
    <w:rsid w:val="009043ED"/>
    <w:rsid w:val="0091017B"/>
    <w:rsid w:val="009102CB"/>
    <w:rsid w:val="00912686"/>
    <w:rsid w:val="009126A9"/>
    <w:rsid w:val="009127DF"/>
    <w:rsid w:val="009144CD"/>
    <w:rsid w:val="00915191"/>
    <w:rsid w:val="00916F92"/>
    <w:rsid w:val="00920DC6"/>
    <w:rsid w:val="00922A8B"/>
    <w:rsid w:val="009236EE"/>
    <w:rsid w:val="00924A41"/>
    <w:rsid w:val="009250F3"/>
    <w:rsid w:val="00933855"/>
    <w:rsid w:val="00936346"/>
    <w:rsid w:val="00942C56"/>
    <w:rsid w:val="00943D0D"/>
    <w:rsid w:val="00945442"/>
    <w:rsid w:val="009479B8"/>
    <w:rsid w:val="00953F19"/>
    <w:rsid w:val="0095670D"/>
    <w:rsid w:val="00975A05"/>
    <w:rsid w:val="00977A31"/>
    <w:rsid w:val="009818F5"/>
    <w:rsid w:val="00990C69"/>
    <w:rsid w:val="00991089"/>
    <w:rsid w:val="009937CF"/>
    <w:rsid w:val="009A19D2"/>
    <w:rsid w:val="009A246F"/>
    <w:rsid w:val="009A504F"/>
    <w:rsid w:val="009B2A0E"/>
    <w:rsid w:val="009B6905"/>
    <w:rsid w:val="009B7A2D"/>
    <w:rsid w:val="009C00F5"/>
    <w:rsid w:val="009C034C"/>
    <w:rsid w:val="009C1DFF"/>
    <w:rsid w:val="009C6662"/>
    <w:rsid w:val="009C6DB0"/>
    <w:rsid w:val="009D012D"/>
    <w:rsid w:val="009D3364"/>
    <w:rsid w:val="009D377D"/>
    <w:rsid w:val="009D511A"/>
    <w:rsid w:val="009D54C8"/>
    <w:rsid w:val="009D7B33"/>
    <w:rsid w:val="009D7F76"/>
    <w:rsid w:val="009E1131"/>
    <w:rsid w:val="009E444C"/>
    <w:rsid w:val="009E4A3A"/>
    <w:rsid w:val="009E554A"/>
    <w:rsid w:val="009E7AFE"/>
    <w:rsid w:val="009F768E"/>
    <w:rsid w:val="00A00692"/>
    <w:rsid w:val="00A007D3"/>
    <w:rsid w:val="00A01473"/>
    <w:rsid w:val="00A03E8F"/>
    <w:rsid w:val="00A04210"/>
    <w:rsid w:val="00A11CA4"/>
    <w:rsid w:val="00A1417A"/>
    <w:rsid w:val="00A16A7C"/>
    <w:rsid w:val="00A16D90"/>
    <w:rsid w:val="00A22DD6"/>
    <w:rsid w:val="00A252A9"/>
    <w:rsid w:val="00A2768B"/>
    <w:rsid w:val="00A368DA"/>
    <w:rsid w:val="00A370B1"/>
    <w:rsid w:val="00A3739C"/>
    <w:rsid w:val="00A4172B"/>
    <w:rsid w:val="00A43AB9"/>
    <w:rsid w:val="00A44137"/>
    <w:rsid w:val="00A51210"/>
    <w:rsid w:val="00A543FB"/>
    <w:rsid w:val="00A56629"/>
    <w:rsid w:val="00A65F28"/>
    <w:rsid w:val="00A8340F"/>
    <w:rsid w:val="00A91147"/>
    <w:rsid w:val="00A93BBE"/>
    <w:rsid w:val="00AA0BBE"/>
    <w:rsid w:val="00AA1B94"/>
    <w:rsid w:val="00AB1A3A"/>
    <w:rsid w:val="00AB3EEA"/>
    <w:rsid w:val="00AC1689"/>
    <w:rsid w:val="00AC5F93"/>
    <w:rsid w:val="00AC64DD"/>
    <w:rsid w:val="00AD4876"/>
    <w:rsid w:val="00AE6ACD"/>
    <w:rsid w:val="00AF09DA"/>
    <w:rsid w:val="00AF102E"/>
    <w:rsid w:val="00AF2DD9"/>
    <w:rsid w:val="00B010F5"/>
    <w:rsid w:val="00B02A0D"/>
    <w:rsid w:val="00B079FC"/>
    <w:rsid w:val="00B1147C"/>
    <w:rsid w:val="00B177C3"/>
    <w:rsid w:val="00B17875"/>
    <w:rsid w:val="00B17AD5"/>
    <w:rsid w:val="00B22CFA"/>
    <w:rsid w:val="00B245BE"/>
    <w:rsid w:val="00B25326"/>
    <w:rsid w:val="00B25B09"/>
    <w:rsid w:val="00B27C10"/>
    <w:rsid w:val="00B31341"/>
    <w:rsid w:val="00B352EC"/>
    <w:rsid w:val="00B36811"/>
    <w:rsid w:val="00B376BF"/>
    <w:rsid w:val="00B429C6"/>
    <w:rsid w:val="00B50349"/>
    <w:rsid w:val="00B51184"/>
    <w:rsid w:val="00B51DE9"/>
    <w:rsid w:val="00B53CCE"/>
    <w:rsid w:val="00B55C5D"/>
    <w:rsid w:val="00B6035A"/>
    <w:rsid w:val="00B660C9"/>
    <w:rsid w:val="00B70B42"/>
    <w:rsid w:val="00B753BB"/>
    <w:rsid w:val="00B754E7"/>
    <w:rsid w:val="00B7604B"/>
    <w:rsid w:val="00B77A9B"/>
    <w:rsid w:val="00B77C24"/>
    <w:rsid w:val="00B83D52"/>
    <w:rsid w:val="00B854BE"/>
    <w:rsid w:val="00B9100A"/>
    <w:rsid w:val="00BA13A1"/>
    <w:rsid w:val="00BA2155"/>
    <w:rsid w:val="00BA303A"/>
    <w:rsid w:val="00BA46F4"/>
    <w:rsid w:val="00BA6654"/>
    <w:rsid w:val="00BB39CD"/>
    <w:rsid w:val="00BB68C2"/>
    <w:rsid w:val="00BB6DAB"/>
    <w:rsid w:val="00BC0317"/>
    <w:rsid w:val="00BC1B4F"/>
    <w:rsid w:val="00BD790C"/>
    <w:rsid w:val="00BE001F"/>
    <w:rsid w:val="00BE0F00"/>
    <w:rsid w:val="00BE22D9"/>
    <w:rsid w:val="00BE336A"/>
    <w:rsid w:val="00BE394E"/>
    <w:rsid w:val="00BE5089"/>
    <w:rsid w:val="00BE6316"/>
    <w:rsid w:val="00BF4879"/>
    <w:rsid w:val="00BF7194"/>
    <w:rsid w:val="00BF723C"/>
    <w:rsid w:val="00BF79FF"/>
    <w:rsid w:val="00C01503"/>
    <w:rsid w:val="00C01ED7"/>
    <w:rsid w:val="00C0386C"/>
    <w:rsid w:val="00C049E9"/>
    <w:rsid w:val="00C06189"/>
    <w:rsid w:val="00C07144"/>
    <w:rsid w:val="00C15801"/>
    <w:rsid w:val="00C204E6"/>
    <w:rsid w:val="00C20E80"/>
    <w:rsid w:val="00C22696"/>
    <w:rsid w:val="00C241FA"/>
    <w:rsid w:val="00C25B3E"/>
    <w:rsid w:val="00C335C5"/>
    <w:rsid w:val="00C365C9"/>
    <w:rsid w:val="00C4135D"/>
    <w:rsid w:val="00C435C3"/>
    <w:rsid w:val="00C445C2"/>
    <w:rsid w:val="00C46218"/>
    <w:rsid w:val="00C46B8D"/>
    <w:rsid w:val="00C50214"/>
    <w:rsid w:val="00C530C9"/>
    <w:rsid w:val="00C54D38"/>
    <w:rsid w:val="00C569CA"/>
    <w:rsid w:val="00C602F8"/>
    <w:rsid w:val="00C6154A"/>
    <w:rsid w:val="00C622A4"/>
    <w:rsid w:val="00C63247"/>
    <w:rsid w:val="00C655BE"/>
    <w:rsid w:val="00C670A0"/>
    <w:rsid w:val="00C675E3"/>
    <w:rsid w:val="00C73900"/>
    <w:rsid w:val="00C7600D"/>
    <w:rsid w:val="00C771E4"/>
    <w:rsid w:val="00C77E26"/>
    <w:rsid w:val="00C77E95"/>
    <w:rsid w:val="00C803C4"/>
    <w:rsid w:val="00C83E9C"/>
    <w:rsid w:val="00C845F5"/>
    <w:rsid w:val="00C85C43"/>
    <w:rsid w:val="00C8744F"/>
    <w:rsid w:val="00C918BF"/>
    <w:rsid w:val="00C92022"/>
    <w:rsid w:val="00C9282C"/>
    <w:rsid w:val="00C95781"/>
    <w:rsid w:val="00C9658D"/>
    <w:rsid w:val="00CA074F"/>
    <w:rsid w:val="00CA0CC1"/>
    <w:rsid w:val="00CA3409"/>
    <w:rsid w:val="00CA4010"/>
    <w:rsid w:val="00CA422C"/>
    <w:rsid w:val="00CA54F4"/>
    <w:rsid w:val="00CA57FE"/>
    <w:rsid w:val="00CB4DA9"/>
    <w:rsid w:val="00CC2966"/>
    <w:rsid w:val="00CC5082"/>
    <w:rsid w:val="00CC542A"/>
    <w:rsid w:val="00CC5C41"/>
    <w:rsid w:val="00CD1CC3"/>
    <w:rsid w:val="00CD57A7"/>
    <w:rsid w:val="00CD61C4"/>
    <w:rsid w:val="00CE211B"/>
    <w:rsid w:val="00CE2ADF"/>
    <w:rsid w:val="00CE48A5"/>
    <w:rsid w:val="00CE5D98"/>
    <w:rsid w:val="00CF19F7"/>
    <w:rsid w:val="00CF3749"/>
    <w:rsid w:val="00CF48EA"/>
    <w:rsid w:val="00CF7554"/>
    <w:rsid w:val="00D02AC9"/>
    <w:rsid w:val="00D0500F"/>
    <w:rsid w:val="00D0799B"/>
    <w:rsid w:val="00D07FAD"/>
    <w:rsid w:val="00D119E7"/>
    <w:rsid w:val="00D13B84"/>
    <w:rsid w:val="00D17E9A"/>
    <w:rsid w:val="00D20AEF"/>
    <w:rsid w:val="00D24275"/>
    <w:rsid w:val="00D245CE"/>
    <w:rsid w:val="00D24603"/>
    <w:rsid w:val="00D32DAF"/>
    <w:rsid w:val="00D3390C"/>
    <w:rsid w:val="00D339C4"/>
    <w:rsid w:val="00D427A3"/>
    <w:rsid w:val="00D427C3"/>
    <w:rsid w:val="00D43231"/>
    <w:rsid w:val="00D44121"/>
    <w:rsid w:val="00D46847"/>
    <w:rsid w:val="00D46E9C"/>
    <w:rsid w:val="00D47B2B"/>
    <w:rsid w:val="00D57B0D"/>
    <w:rsid w:val="00D63CEF"/>
    <w:rsid w:val="00D70219"/>
    <w:rsid w:val="00D723F7"/>
    <w:rsid w:val="00D73661"/>
    <w:rsid w:val="00D766F9"/>
    <w:rsid w:val="00D801FD"/>
    <w:rsid w:val="00D807CF"/>
    <w:rsid w:val="00D8184B"/>
    <w:rsid w:val="00D9370C"/>
    <w:rsid w:val="00D94717"/>
    <w:rsid w:val="00D9691E"/>
    <w:rsid w:val="00DA0F35"/>
    <w:rsid w:val="00DA1A0B"/>
    <w:rsid w:val="00DA1DD5"/>
    <w:rsid w:val="00DA2162"/>
    <w:rsid w:val="00DA29E6"/>
    <w:rsid w:val="00DA7744"/>
    <w:rsid w:val="00DB1156"/>
    <w:rsid w:val="00DB3F09"/>
    <w:rsid w:val="00DB6477"/>
    <w:rsid w:val="00DC572A"/>
    <w:rsid w:val="00DC575B"/>
    <w:rsid w:val="00DC681C"/>
    <w:rsid w:val="00DC772B"/>
    <w:rsid w:val="00DD035D"/>
    <w:rsid w:val="00DD7ABA"/>
    <w:rsid w:val="00DE2B9E"/>
    <w:rsid w:val="00DE3F6D"/>
    <w:rsid w:val="00DE750D"/>
    <w:rsid w:val="00DF3667"/>
    <w:rsid w:val="00DF3696"/>
    <w:rsid w:val="00DF5F8A"/>
    <w:rsid w:val="00DF6872"/>
    <w:rsid w:val="00DF6AD2"/>
    <w:rsid w:val="00DF70A8"/>
    <w:rsid w:val="00E014B7"/>
    <w:rsid w:val="00E01DBA"/>
    <w:rsid w:val="00E04F77"/>
    <w:rsid w:val="00E0624F"/>
    <w:rsid w:val="00E1048E"/>
    <w:rsid w:val="00E13C21"/>
    <w:rsid w:val="00E13F3F"/>
    <w:rsid w:val="00E153CE"/>
    <w:rsid w:val="00E170AC"/>
    <w:rsid w:val="00E2070F"/>
    <w:rsid w:val="00E20F77"/>
    <w:rsid w:val="00E21838"/>
    <w:rsid w:val="00E24A2C"/>
    <w:rsid w:val="00E263E3"/>
    <w:rsid w:val="00E26F71"/>
    <w:rsid w:val="00E27E58"/>
    <w:rsid w:val="00E32F30"/>
    <w:rsid w:val="00E33D99"/>
    <w:rsid w:val="00E34527"/>
    <w:rsid w:val="00E34F60"/>
    <w:rsid w:val="00E36201"/>
    <w:rsid w:val="00E36223"/>
    <w:rsid w:val="00E42A56"/>
    <w:rsid w:val="00E4374D"/>
    <w:rsid w:val="00E43D3D"/>
    <w:rsid w:val="00E51596"/>
    <w:rsid w:val="00E56C33"/>
    <w:rsid w:val="00E6222D"/>
    <w:rsid w:val="00E654F1"/>
    <w:rsid w:val="00E65DDE"/>
    <w:rsid w:val="00E66789"/>
    <w:rsid w:val="00E7101D"/>
    <w:rsid w:val="00E72C06"/>
    <w:rsid w:val="00E7523E"/>
    <w:rsid w:val="00E779AB"/>
    <w:rsid w:val="00E9003C"/>
    <w:rsid w:val="00E937DB"/>
    <w:rsid w:val="00E95FEE"/>
    <w:rsid w:val="00EA074B"/>
    <w:rsid w:val="00EA1275"/>
    <w:rsid w:val="00EA477D"/>
    <w:rsid w:val="00EA58EA"/>
    <w:rsid w:val="00EB187A"/>
    <w:rsid w:val="00EB26D6"/>
    <w:rsid w:val="00EC1389"/>
    <w:rsid w:val="00EC54A0"/>
    <w:rsid w:val="00ED7CFB"/>
    <w:rsid w:val="00EF00A8"/>
    <w:rsid w:val="00EF3533"/>
    <w:rsid w:val="00EF417F"/>
    <w:rsid w:val="00EF53C6"/>
    <w:rsid w:val="00EF656F"/>
    <w:rsid w:val="00EF70D5"/>
    <w:rsid w:val="00EF7B83"/>
    <w:rsid w:val="00F00ED1"/>
    <w:rsid w:val="00F03488"/>
    <w:rsid w:val="00F065D5"/>
    <w:rsid w:val="00F12C0D"/>
    <w:rsid w:val="00F163A8"/>
    <w:rsid w:val="00F237FC"/>
    <w:rsid w:val="00F2699F"/>
    <w:rsid w:val="00F27631"/>
    <w:rsid w:val="00F34684"/>
    <w:rsid w:val="00F35F47"/>
    <w:rsid w:val="00F45F81"/>
    <w:rsid w:val="00F512CD"/>
    <w:rsid w:val="00F53790"/>
    <w:rsid w:val="00F54DC9"/>
    <w:rsid w:val="00F563FF"/>
    <w:rsid w:val="00F57046"/>
    <w:rsid w:val="00F6639D"/>
    <w:rsid w:val="00F66BBC"/>
    <w:rsid w:val="00F72C2E"/>
    <w:rsid w:val="00F75371"/>
    <w:rsid w:val="00F75BC0"/>
    <w:rsid w:val="00F7622C"/>
    <w:rsid w:val="00F81C63"/>
    <w:rsid w:val="00F84366"/>
    <w:rsid w:val="00F87F6F"/>
    <w:rsid w:val="00F91E37"/>
    <w:rsid w:val="00FA1A19"/>
    <w:rsid w:val="00FA49D2"/>
    <w:rsid w:val="00FA535C"/>
    <w:rsid w:val="00FB01E3"/>
    <w:rsid w:val="00FB2F9B"/>
    <w:rsid w:val="00FC265C"/>
    <w:rsid w:val="00FC2C75"/>
    <w:rsid w:val="00FC34BF"/>
    <w:rsid w:val="00FC3F28"/>
    <w:rsid w:val="00FC4401"/>
    <w:rsid w:val="00FC4A79"/>
    <w:rsid w:val="00FC6F1C"/>
    <w:rsid w:val="00FD0DDA"/>
    <w:rsid w:val="00FD242C"/>
    <w:rsid w:val="00FD6FA5"/>
    <w:rsid w:val="00FE13F8"/>
    <w:rsid w:val="00FE2053"/>
    <w:rsid w:val="00FE5420"/>
    <w:rsid w:val="00FE6B79"/>
    <w:rsid w:val="00FF0A31"/>
    <w:rsid w:val="00FF0B6E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4A870"/>
  <w15:docId w15:val="{B8C9A9BD-D5E2-4B9D-AC04-1A8AAE43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8EA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aliases w:val=" Znak2,Znak2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aliases w:val=" Znak2 Znak,Znak2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2E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2E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glubel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79E02F-1E3D-4308-8E54-BD78DE87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Tomek</cp:lastModifiedBy>
  <cp:revision>8</cp:revision>
  <cp:lastPrinted>2026-07-01T08:07:00Z</cp:lastPrinted>
  <dcterms:created xsi:type="dcterms:W3CDTF">2026-07-01T06:24:00Z</dcterms:created>
  <dcterms:modified xsi:type="dcterms:W3CDTF">2026-07-01T13:51:00Z</dcterms:modified>
</cp:coreProperties>
</file>