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7A" w:rsidRPr="003C690D" w:rsidRDefault="00A07F52" w:rsidP="0095127A">
      <w:pPr>
        <w:rPr>
          <w:rFonts w:ascii="Arial" w:hAnsi="Arial" w:cs="Arial"/>
        </w:rPr>
      </w:pPr>
      <w:r w:rsidRPr="003C690D">
        <w:rPr>
          <w:rFonts w:ascii="Arial" w:hAnsi="Arial" w:cs="Arial"/>
        </w:rPr>
        <w:t>Dotyczy postę</w:t>
      </w:r>
      <w:r w:rsidR="0095127A" w:rsidRPr="003C690D">
        <w:rPr>
          <w:rFonts w:ascii="Arial" w:hAnsi="Arial" w:cs="Arial"/>
        </w:rPr>
        <w:t>powan</w:t>
      </w:r>
      <w:r w:rsidR="00645839" w:rsidRPr="003C690D">
        <w:rPr>
          <w:rFonts w:ascii="Arial" w:hAnsi="Arial" w:cs="Arial"/>
        </w:rPr>
        <w:t>ia NAG 263.3</w:t>
      </w:r>
      <w:r w:rsidR="00251D4F" w:rsidRPr="003C690D">
        <w:rPr>
          <w:rFonts w:ascii="Arial" w:hAnsi="Arial" w:cs="Arial"/>
        </w:rPr>
        <w:t>.</w:t>
      </w:r>
      <w:r w:rsidR="00F001DA" w:rsidRPr="003C690D">
        <w:rPr>
          <w:rFonts w:ascii="Arial" w:hAnsi="Arial" w:cs="Arial"/>
        </w:rPr>
        <w:t xml:space="preserve">2023  </w:t>
      </w:r>
      <w:r w:rsidR="0095127A" w:rsidRPr="003C690D">
        <w:rPr>
          <w:rFonts w:ascii="Arial" w:hAnsi="Arial" w:cs="Arial"/>
        </w:rPr>
        <w:t xml:space="preserve"> </w:t>
      </w:r>
    </w:p>
    <w:p w:rsidR="0095127A" w:rsidRPr="003C690D" w:rsidRDefault="0095127A" w:rsidP="0095127A">
      <w:pPr>
        <w:rPr>
          <w:rFonts w:ascii="Arial" w:hAnsi="Arial" w:cs="Arial"/>
          <w:b/>
          <w:sz w:val="28"/>
          <w:szCs w:val="28"/>
        </w:rPr>
      </w:pPr>
    </w:p>
    <w:p w:rsidR="0095127A" w:rsidRPr="003C690D" w:rsidRDefault="0095127A" w:rsidP="0095127A">
      <w:pPr>
        <w:jc w:val="center"/>
        <w:rPr>
          <w:rFonts w:ascii="Arial" w:hAnsi="Arial" w:cs="Arial"/>
          <w:b/>
          <w:sz w:val="28"/>
          <w:szCs w:val="28"/>
        </w:rPr>
      </w:pPr>
      <w:r w:rsidRPr="003C690D">
        <w:rPr>
          <w:rFonts w:ascii="Arial" w:hAnsi="Arial" w:cs="Arial"/>
          <w:b/>
          <w:sz w:val="28"/>
          <w:szCs w:val="28"/>
        </w:rPr>
        <w:t>Opis przedmiotu zamówienia</w:t>
      </w:r>
    </w:p>
    <w:p w:rsidR="0095127A" w:rsidRPr="003C690D" w:rsidRDefault="0095127A" w:rsidP="0095127A">
      <w:pPr>
        <w:jc w:val="center"/>
        <w:rPr>
          <w:rFonts w:ascii="Arial" w:hAnsi="Arial" w:cs="Arial"/>
          <w:b/>
          <w:sz w:val="28"/>
          <w:szCs w:val="28"/>
        </w:rPr>
      </w:pPr>
    </w:p>
    <w:p w:rsidR="0095127A" w:rsidRPr="003C690D" w:rsidRDefault="0095127A" w:rsidP="0095127A">
      <w:pPr>
        <w:jc w:val="center"/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 xml:space="preserve">Przedmiotem zamówienia jest dostawa </w:t>
      </w:r>
      <w:r w:rsidR="000B2EA8" w:rsidRPr="003C690D">
        <w:rPr>
          <w:rFonts w:ascii="Arial" w:hAnsi="Arial" w:cs="Arial"/>
          <w:b/>
          <w:bCs/>
          <w:sz w:val="24"/>
          <w:szCs w:val="28"/>
        </w:rPr>
        <w:t>dwóch zestawów bezzałogowych statków powietrznych RTK na potrzeby Wojewódzkiego Biura Geodezji i Urządzania Terenów Rolnych w Lublinie</w:t>
      </w:r>
      <w:r w:rsidR="00317DC1" w:rsidRPr="003C690D">
        <w:rPr>
          <w:rFonts w:ascii="Arial" w:hAnsi="Arial" w:cs="Arial"/>
          <w:b/>
          <w:bCs/>
          <w:sz w:val="24"/>
          <w:szCs w:val="28"/>
        </w:rPr>
        <w:t>.</w:t>
      </w:r>
    </w:p>
    <w:p w:rsidR="008019B3" w:rsidRPr="003C690D" w:rsidRDefault="0095127A" w:rsidP="00672EB2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3C690D">
        <w:rPr>
          <w:rFonts w:ascii="Arial" w:hAnsi="Arial" w:cs="Arial"/>
          <w:b/>
          <w:i/>
          <w:sz w:val="24"/>
          <w:szCs w:val="28"/>
          <w:u w:val="single"/>
        </w:rPr>
        <w:t>Należy podać markę, model, nazwa oprogramowania oraz wypełnić kolumny „Specyfikacja urządzenia” oraz „ Spełnia TAK/NIE”</w:t>
      </w:r>
      <w:r w:rsidRPr="003C690D">
        <w:rPr>
          <w:rFonts w:ascii="Arial" w:hAnsi="Arial" w:cs="Arial"/>
          <w:b/>
          <w:sz w:val="24"/>
          <w:szCs w:val="28"/>
          <w:u w:val="single"/>
        </w:rPr>
        <w:t>.</w:t>
      </w:r>
    </w:p>
    <w:p w:rsidR="00535FFE" w:rsidRPr="003C690D" w:rsidRDefault="00535FFE" w:rsidP="00FE376B">
      <w:pPr>
        <w:jc w:val="center"/>
        <w:rPr>
          <w:rFonts w:ascii="Arial" w:hAnsi="Arial" w:cs="Arial"/>
          <w:b/>
          <w:sz w:val="24"/>
          <w:szCs w:val="28"/>
        </w:rPr>
      </w:pPr>
    </w:p>
    <w:p w:rsidR="0095127A" w:rsidRPr="003C690D" w:rsidRDefault="0095127A" w:rsidP="0095127A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Marka drona …………………</w:t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  <w:t xml:space="preserve">Marka kontrolera ………………… </w:t>
      </w:r>
      <w:r w:rsidR="00A07F52" w:rsidRPr="003C690D">
        <w:rPr>
          <w:rFonts w:ascii="Arial" w:hAnsi="Arial" w:cs="Arial"/>
          <w:b/>
          <w:sz w:val="24"/>
          <w:szCs w:val="28"/>
        </w:rPr>
        <w:t xml:space="preserve">       </w:t>
      </w:r>
      <w:r w:rsidR="00E305BE" w:rsidRPr="003C690D">
        <w:rPr>
          <w:rFonts w:ascii="Arial" w:hAnsi="Arial" w:cs="Arial"/>
          <w:b/>
          <w:sz w:val="24"/>
          <w:szCs w:val="28"/>
        </w:rPr>
        <w:t>Marka śmigła ………………………………..</w:t>
      </w:r>
    </w:p>
    <w:p w:rsidR="00A07F52" w:rsidRPr="003C690D" w:rsidRDefault="0095127A" w:rsidP="00A07F52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Model drona …………………</w:t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</w:r>
      <w:r w:rsidR="008D3EED" w:rsidRPr="003C690D">
        <w:rPr>
          <w:rFonts w:ascii="Arial" w:hAnsi="Arial" w:cs="Arial"/>
          <w:b/>
          <w:sz w:val="24"/>
          <w:szCs w:val="28"/>
        </w:rPr>
        <w:t>Model</w:t>
      </w:r>
      <w:r w:rsidRPr="003C690D">
        <w:rPr>
          <w:rFonts w:ascii="Arial" w:hAnsi="Arial" w:cs="Arial"/>
          <w:b/>
          <w:sz w:val="24"/>
          <w:szCs w:val="28"/>
        </w:rPr>
        <w:t xml:space="preserve"> kontrolera …………………</w:t>
      </w:r>
      <w:r w:rsidR="00A07F52" w:rsidRPr="003C690D">
        <w:rPr>
          <w:rFonts w:ascii="Arial" w:hAnsi="Arial" w:cs="Arial"/>
          <w:b/>
          <w:sz w:val="24"/>
          <w:szCs w:val="28"/>
        </w:rPr>
        <w:tab/>
      </w:r>
      <w:r w:rsidR="00E305BE" w:rsidRPr="003C690D">
        <w:rPr>
          <w:rFonts w:ascii="Arial" w:hAnsi="Arial" w:cs="Arial"/>
          <w:b/>
          <w:sz w:val="24"/>
          <w:szCs w:val="28"/>
        </w:rPr>
        <w:t>Model śmigła ………………………………..</w:t>
      </w:r>
    </w:p>
    <w:p w:rsidR="00916486" w:rsidRPr="003C690D" w:rsidRDefault="00916486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 xml:space="preserve">Marka </w:t>
      </w:r>
      <w:r w:rsidR="00672EB2" w:rsidRPr="003C690D">
        <w:rPr>
          <w:rFonts w:ascii="Arial" w:hAnsi="Arial" w:cs="Arial"/>
          <w:b/>
          <w:sz w:val="24"/>
          <w:szCs w:val="28"/>
        </w:rPr>
        <w:t>akumulatora do BSP</w:t>
      </w:r>
      <w:r w:rsidRPr="003C690D">
        <w:rPr>
          <w:rFonts w:ascii="Arial" w:hAnsi="Arial" w:cs="Arial"/>
          <w:b/>
          <w:sz w:val="24"/>
          <w:szCs w:val="28"/>
        </w:rPr>
        <w:t>…………</w:t>
      </w:r>
      <w:r w:rsidR="00672EB2" w:rsidRPr="003C690D">
        <w:rPr>
          <w:rFonts w:ascii="Arial" w:hAnsi="Arial" w:cs="Arial"/>
          <w:b/>
          <w:sz w:val="24"/>
          <w:szCs w:val="28"/>
        </w:rPr>
        <w:t>……….</w:t>
      </w:r>
      <w:r w:rsidRPr="003C690D">
        <w:rPr>
          <w:rFonts w:ascii="Arial" w:hAnsi="Arial" w:cs="Arial"/>
          <w:b/>
          <w:sz w:val="24"/>
          <w:szCs w:val="28"/>
        </w:rPr>
        <w:tab/>
        <w:t>Marka kamery ……</w:t>
      </w:r>
      <w:r w:rsidR="00931A14" w:rsidRPr="003C690D">
        <w:rPr>
          <w:rFonts w:ascii="Arial" w:hAnsi="Arial" w:cs="Arial"/>
          <w:b/>
          <w:sz w:val="24"/>
          <w:szCs w:val="28"/>
        </w:rPr>
        <w:t>….</w:t>
      </w:r>
      <w:r w:rsidRPr="003C690D">
        <w:rPr>
          <w:rFonts w:ascii="Arial" w:hAnsi="Arial" w:cs="Arial"/>
          <w:b/>
          <w:sz w:val="24"/>
          <w:szCs w:val="28"/>
        </w:rPr>
        <w:t>……………</w:t>
      </w:r>
      <w:r w:rsidR="00A07F52"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 xml:space="preserve">           </w:t>
      </w:r>
    </w:p>
    <w:p w:rsidR="00916486" w:rsidRPr="003C690D" w:rsidRDefault="00916486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Model</w:t>
      </w:r>
      <w:r w:rsidR="00672EB2" w:rsidRPr="003C690D">
        <w:rPr>
          <w:rFonts w:ascii="Arial" w:hAnsi="Arial" w:cs="Arial"/>
          <w:b/>
          <w:sz w:val="24"/>
          <w:szCs w:val="28"/>
        </w:rPr>
        <w:t xml:space="preserve"> akumulatora do BSP</w:t>
      </w:r>
      <w:r w:rsidRPr="003C690D">
        <w:rPr>
          <w:rFonts w:ascii="Arial" w:hAnsi="Arial" w:cs="Arial"/>
          <w:b/>
          <w:sz w:val="24"/>
          <w:szCs w:val="28"/>
        </w:rPr>
        <w:t xml:space="preserve"> ………</w:t>
      </w:r>
      <w:r w:rsidR="00672EB2" w:rsidRPr="003C690D">
        <w:rPr>
          <w:rFonts w:ascii="Arial" w:hAnsi="Arial" w:cs="Arial"/>
          <w:b/>
          <w:sz w:val="24"/>
          <w:szCs w:val="28"/>
        </w:rPr>
        <w:t>…………</w:t>
      </w:r>
      <w:r w:rsidR="00672EB2"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>Model kamery ……………</w:t>
      </w:r>
      <w:r w:rsidR="00931A14" w:rsidRPr="003C690D">
        <w:rPr>
          <w:rFonts w:ascii="Arial" w:hAnsi="Arial" w:cs="Arial"/>
          <w:b/>
          <w:sz w:val="24"/>
          <w:szCs w:val="28"/>
        </w:rPr>
        <w:t>….</w:t>
      </w:r>
      <w:r w:rsidRPr="003C690D">
        <w:rPr>
          <w:rFonts w:ascii="Arial" w:hAnsi="Arial" w:cs="Arial"/>
          <w:b/>
          <w:sz w:val="24"/>
          <w:szCs w:val="28"/>
        </w:rPr>
        <w:t>……</w:t>
      </w:r>
    </w:p>
    <w:p w:rsidR="00672EB2" w:rsidRPr="003C690D" w:rsidRDefault="00672EB2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Marka akumulatora do aparatury sterującej………………….</w:t>
      </w:r>
    </w:p>
    <w:p w:rsidR="00672EB2" w:rsidRPr="003C690D" w:rsidRDefault="00672EB2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Model akumulatora do aparatury sterującej ………………….</w:t>
      </w:r>
    </w:p>
    <w:p w:rsidR="00B31F44" w:rsidRPr="003C690D" w:rsidRDefault="00B31F44" w:rsidP="00B31F44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>Marka obiektywu 35 mm do kamery RGB …………………………………………………………</w:t>
      </w:r>
    </w:p>
    <w:p w:rsidR="00B31F44" w:rsidRPr="003C690D" w:rsidRDefault="00B31F44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>Model obiektywu 35 mm do kamery RGB …………………………………………………………</w:t>
      </w:r>
    </w:p>
    <w:p w:rsidR="00535FFE" w:rsidRPr="003C690D" w:rsidRDefault="00535FFE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 xml:space="preserve">Marka obiektywu </w:t>
      </w:r>
      <w:r w:rsidR="00B31F44" w:rsidRPr="003C690D">
        <w:rPr>
          <w:rFonts w:ascii="Arial" w:hAnsi="Arial" w:cs="Arial"/>
          <w:b/>
          <w:bCs/>
          <w:sz w:val="24"/>
          <w:szCs w:val="28"/>
        </w:rPr>
        <w:t xml:space="preserve">24 mm </w:t>
      </w:r>
      <w:r w:rsidRPr="003C690D">
        <w:rPr>
          <w:rFonts w:ascii="Arial" w:hAnsi="Arial" w:cs="Arial"/>
          <w:b/>
          <w:bCs/>
          <w:sz w:val="24"/>
          <w:szCs w:val="28"/>
        </w:rPr>
        <w:t>do kamery RGB …………………………………………………………</w:t>
      </w:r>
    </w:p>
    <w:p w:rsidR="00535FFE" w:rsidRPr="003C690D" w:rsidRDefault="00535FFE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 xml:space="preserve">Model obiektywu </w:t>
      </w:r>
      <w:r w:rsidR="00B31F44" w:rsidRPr="003C690D">
        <w:rPr>
          <w:rFonts w:ascii="Arial" w:hAnsi="Arial" w:cs="Arial"/>
          <w:b/>
          <w:bCs/>
          <w:sz w:val="24"/>
          <w:szCs w:val="28"/>
        </w:rPr>
        <w:t xml:space="preserve">24 mm </w:t>
      </w:r>
      <w:r w:rsidRPr="003C690D">
        <w:rPr>
          <w:rFonts w:ascii="Arial" w:hAnsi="Arial" w:cs="Arial"/>
          <w:b/>
          <w:bCs/>
          <w:sz w:val="24"/>
          <w:szCs w:val="28"/>
        </w:rPr>
        <w:t>do kamery RGB …………………………………………………………</w:t>
      </w:r>
    </w:p>
    <w:p w:rsidR="00E305BE" w:rsidRPr="003C690D" w:rsidRDefault="00E305BE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>Oprogramowanie fotogrametryczne……………………………</w:t>
      </w:r>
    </w:p>
    <w:p w:rsidR="00535FFE" w:rsidRPr="003C690D" w:rsidRDefault="00535FFE" w:rsidP="00916486">
      <w:pPr>
        <w:rPr>
          <w:rFonts w:ascii="Arial" w:hAnsi="Arial" w:cs="Arial"/>
          <w:b/>
          <w:sz w:val="24"/>
          <w:szCs w:val="28"/>
        </w:rPr>
      </w:pPr>
    </w:p>
    <w:p w:rsidR="00916486" w:rsidRPr="003C690D" w:rsidRDefault="00916486" w:rsidP="00FE376B">
      <w:pPr>
        <w:rPr>
          <w:rFonts w:ascii="Arial" w:hAnsi="Arial" w:cs="Arial"/>
          <w:b/>
          <w:sz w:val="24"/>
          <w:szCs w:val="28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591"/>
        <w:gridCol w:w="3798"/>
        <w:gridCol w:w="2050"/>
        <w:gridCol w:w="15"/>
      </w:tblGrid>
      <w:tr w:rsidR="003C690D" w:rsidRPr="003C690D" w:rsidTr="006B6E7D">
        <w:trPr>
          <w:jc w:val="center"/>
        </w:trPr>
        <w:tc>
          <w:tcPr>
            <w:tcW w:w="4324" w:type="pct"/>
            <w:gridSpan w:val="3"/>
            <w:shd w:val="clear" w:color="auto" w:fill="000000" w:themeFill="text1"/>
            <w:vAlign w:val="center"/>
          </w:tcPr>
          <w:p w:rsidR="00B05BEA" w:rsidRPr="003C690D" w:rsidRDefault="00B05BEA" w:rsidP="00B43087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Bezzałog</w:t>
            </w:r>
            <w:r w:rsidR="001478E2"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owy statek powietrzny</w:t>
            </w:r>
          </w:p>
        </w:tc>
        <w:tc>
          <w:tcPr>
            <w:tcW w:w="676" w:type="pct"/>
            <w:gridSpan w:val="2"/>
            <w:shd w:val="clear" w:color="auto" w:fill="000000" w:themeFill="text1"/>
          </w:tcPr>
          <w:p w:rsidR="00B05BEA" w:rsidRPr="003C690D" w:rsidRDefault="00B05BEA" w:rsidP="00B05BEA">
            <w:pPr>
              <w:pStyle w:val="Akapitzlist"/>
              <w:spacing w:after="0"/>
              <w:ind w:right="6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30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D907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71" w:type="pct"/>
          </w:tcPr>
          <w:p w:rsidR="00B05BEA" w:rsidRPr="003C690D" w:rsidRDefault="00B05BEA" w:rsidP="00D907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Wymiary</w:t>
            </w:r>
          </w:p>
        </w:tc>
        <w:tc>
          <w:tcPr>
            <w:tcW w:w="1830" w:type="pct"/>
            <w:vAlign w:val="center"/>
          </w:tcPr>
          <w:p w:rsidR="00C12823" w:rsidRPr="003C690D" w:rsidRDefault="00C12823" w:rsidP="00C12823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Rozłożony, bez śmigieł, 810x670x430 mm (Długość x Szerokość x Wysokość)</w:t>
            </w:r>
          </w:p>
          <w:p w:rsidR="00B05BEA" w:rsidRPr="003C690D" w:rsidRDefault="00C12823" w:rsidP="00C12823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Złożony, ze śmigłami, 430x420x430 mm (Długość x Szerokość x Wysokość)</w:t>
            </w:r>
          </w:p>
        </w:tc>
        <w:tc>
          <w:tcPr>
            <w:tcW w:w="1243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Przekątna</w:t>
            </w:r>
          </w:p>
        </w:tc>
        <w:tc>
          <w:tcPr>
            <w:tcW w:w="1830" w:type="pct"/>
            <w:vAlign w:val="center"/>
          </w:tcPr>
          <w:p w:rsidR="00B05BEA" w:rsidRPr="003C690D" w:rsidRDefault="007E6815" w:rsidP="00A23B6B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 xml:space="preserve">Max. </w:t>
            </w:r>
            <w:r w:rsidR="00FE0E41" w:rsidRPr="003C690D">
              <w:rPr>
                <w:rFonts w:ascii="Arial" w:hAnsi="Arial" w:cs="Arial"/>
                <w:bCs/>
                <w:sz w:val="24"/>
                <w:szCs w:val="24"/>
              </w:rPr>
              <w:t>900</w:t>
            </w:r>
            <w:r w:rsidR="00C12823" w:rsidRPr="003C690D">
              <w:rPr>
                <w:rFonts w:ascii="Arial" w:hAnsi="Arial" w:cs="Arial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1243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Masa (z jednym </w:t>
            </w:r>
            <w:proofErr w:type="spellStart"/>
            <w:r w:rsidRPr="003C690D">
              <w:rPr>
                <w:rFonts w:ascii="Arial" w:hAnsi="Arial" w:cs="Arial"/>
                <w:sz w:val="24"/>
                <w:szCs w:val="24"/>
              </w:rPr>
              <w:t>gimbalem</w:t>
            </w:r>
            <w:proofErr w:type="spellEnd"/>
            <w:r w:rsidRPr="003C690D">
              <w:rPr>
                <w:rFonts w:ascii="Arial" w:hAnsi="Arial" w:cs="Arial"/>
                <w:sz w:val="24"/>
                <w:szCs w:val="24"/>
              </w:rPr>
              <w:t xml:space="preserve"> na dole)</w:t>
            </w:r>
          </w:p>
        </w:tc>
        <w:tc>
          <w:tcPr>
            <w:tcW w:w="1830" w:type="pct"/>
            <w:vAlign w:val="center"/>
          </w:tcPr>
          <w:p w:rsidR="00C12823" w:rsidRPr="003C690D" w:rsidRDefault="007E6815" w:rsidP="00C12823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Min.3,6</w:t>
            </w:r>
            <w:r w:rsidR="00C12823" w:rsidRPr="003C690D">
              <w:rPr>
                <w:rFonts w:ascii="Arial" w:hAnsi="Arial" w:cs="Arial"/>
                <w:color w:val="auto"/>
              </w:rPr>
              <w:t xml:space="preserve"> kg (bez akumulatorów)</w:t>
            </w:r>
          </w:p>
          <w:p w:rsidR="00B05BEA" w:rsidRPr="003C690D" w:rsidRDefault="007E6815" w:rsidP="00C12823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Min.</w:t>
            </w:r>
            <w:r w:rsidR="00251D4F" w:rsidRPr="003C690D">
              <w:rPr>
                <w:rFonts w:ascii="Arial" w:hAnsi="Arial" w:cs="Arial"/>
                <w:color w:val="auto"/>
              </w:rPr>
              <w:t xml:space="preserve"> </w:t>
            </w:r>
            <w:r w:rsidR="00FE0E41" w:rsidRPr="003C690D">
              <w:rPr>
                <w:rFonts w:ascii="Arial" w:hAnsi="Arial" w:cs="Arial"/>
                <w:color w:val="auto"/>
              </w:rPr>
              <w:t xml:space="preserve">6,3 </w:t>
            </w:r>
            <w:r w:rsidR="00251D4F" w:rsidRPr="003C690D">
              <w:rPr>
                <w:rFonts w:ascii="Arial" w:hAnsi="Arial" w:cs="Arial"/>
                <w:color w:val="auto"/>
              </w:rPr>
              <w:t>kg (z dwoma akumulatorami</w:t>
            </w:r>
            <w:r w:rsidR="00C12823" w:rsidRPr="003C690D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243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Maksymalny ud</w:t>
            </w:r>
            <w:r w:rsidR="007E6815" w:rsidRPr="003C690D">
              <w:rPr>
                <w:rFonts w:ascii="Arial" w:hAnsi="Arial" w:cs="Arial"/>
                <w:sz w:val="24"/>
                <w:szCs w:val="24"/>
              </w:rPr>
              <w:t>źwig</w:t>
            </w:r>
          </w:p>
        </w:tc>
        <w:tc>
          <w:tcPr>
            <w:tcW w:w="1830" w:type="pct"/>
            <w:vAlign w:val="center"/>
          </w:tcPr>
          <w:p w:rsidR="00B05BEA" w:rsidRPr="003C690D" w:rsidRDefault="007E6815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Min. 2,7 kg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266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masa startowa</w:t>
            </w:r>
          </w:p>
        </w:tc>
        <w:tc>
          <w:tcPr>
            <w:tcW w:w="1830" w:type="pct"/>
            <w:vAlign w:val="center"/>
          </w:tcPr>
          <w:p w:rsidR="00B05BEA" w:rsidRPr="003C690D" w:rsidRDefault="00B31F44" w:rsidP="00AF2AC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 xml:space="preserve">Min. </w:t>
            </w:r>
            <w:r w:rsidR="007E6815" w:rsidRPr="003C690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3C690D">
              <w:rPr>
                <w:rFonts w:ascii="Arial" w:hAnsi="Arial" w:cs="Arial"/>
                <w:bCs/>
                <w:sz w:val="24"/>
                <w:szCs w:val="24"/>
              </w:rPr>
              <w:t>,15</w:t>
            </w:r>
            <w:r w:rsidR="00C26A35" w:rsidRPr="003C690D">
              <w:rPr>
                <w:rFonts w:ascii="Arial" w:hAnsi="Arial" w:cs="Arial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148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Częstotliwość pracy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spacing w:after="0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2.4000-2.4835 GHz</w:t>
            </w:r>
          </w:p>
          <w:p w:rsidR="00B05BEA" w:rsidRPr="003C690D" w:rsidRDefault="00C26A35" w:rsidP="00C26A35">
            <w:pPr>
              <w:spacing w:after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CE: 5.170-5.250 GHz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Moc sygnału (EIRP)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2.4000-2.4835 GHz:</w:t>
            </w:r>
          </w:p>
          <w:p w:rsidR="00C26A35" w:rsidRPr="003C690D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&lt; 20 dBm (CE/SRRC/MIC)</w:t>
            </w:r>
          </w:p>
          <w:p w:rsidR="00B05BEA" w:rsidRPr="003C690D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5.150-5.250 GHz (CE: 5.170-5.250 GHz):&lt; 23 dBm (CE) 5.725-5.850 GHz:&lt; 14 dBm (CE)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Dokładność zawisu (Tryb P- z GPS)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Pionowo: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±0.1 m (Z systemem wizyjnym)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±0.5 m (GPS włączony)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±0.1 m (RTK włączony)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Poziomo: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±0.3 m (Z systemem wizyjnym)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±1.5 m (GPS włączony)</w:t>
            </w:r>
          </w:p>
          <w:p w:rsidR="00B05BEA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±0.1 m (RTK włączony)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Dokładność pozycjonowania RTK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 włączonym i ustanowionym sygnałem RTK</w:t>
            </w:r>
          </w:p>
          <w:p w:rsidR="00C26A35" w:rsidRPr="003C690D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 cm+1 ppm (poziomo)</w:t>
            </w:r>
          </w:p>
          <w:p w:rsidR="00B05BEA" w:rsidRPr="003C690D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1.5 cm + 1 ppm (pionowo)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kątowa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3C690D">
              <w:rPr>
                <w:rFonts w:ascii="Arial" w:hAnsi="Arial" w:cs="Arial"/>
                <w:bCs/>
                <w:color w:val="auto"/>
              </w:rPr>
              <w:t xml:space="preserve">Oś </w:t>
            </w:r>
            <w:proofErr w:type="spellStart"/>
            <w:r w:rsidRPr="003C690D">
              <w:rPr>
                <w:rFonts w:ascii="Arial" w:hAnsi="Arial" w:cs="Arial"/>
                <w:bCs/>
                <w:color w:val="auto"/>
              </w:rPr>
              <w:t>pitch</w:t>
            </w:r>
            <w:proofErr w:type="spellEnd"/>
            <w:r w:rsidRPr="003C690D">
              <w:rPr>
                <w:rFonts w:ascii="Arial" w:hAnsi="Arial" w:cs="Arial"/>
                <w:bCs/>
                <w:color w:val="auto"/>
              </w:rPr>
              <w:t>: 300°/s,</w:t>
            </w:r>
          </w:p>
          <w:p w:rsidR="00B05BEA" w:rsidRPr="003C690D" w:rsidRDefault="00C26A35" w:rsidP="00C26A35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bCs/>
                <w:color w:val="auto"/>
              </w:rPr>
              <w:t xml:space="preserve">Oś </w:t>
            </w:r>
            <w:proofErr w:type="spellStart"/>
            <w:r w:rsidRPr="003C690D">
              <w:rPr>
                <w:rFonts w:ascii="Arial" w:hAnsi="Arial" w:cs="Arial"/>
                <w:bCs/>
                <w:color w:val="auto"/>
              </w:rPr>
              <w:t>yaw</w:t>
            </w:r>
            <w:proofErr w:type="spellEnd"/>
            <w:r w:rsidRPr="003C690D">
              <w:rPr>
                <w:rFonts w:ascii="Arial" w:hAnsi="Arial" w:cs="Arial"/>
                <w:bCs/>
                <w:color w:val="auto"/>
              </w:rPr>
              <w:t>: 100°/s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Maksymalny kąt nachylenia</w:t>
            </w:r>
          </w:p>
        </w:tc>
        <w:tc>
          <w:tcPr>
            <w:tcW w:w="1830" w:type="pct"/>
            <w:vAlign w:val="center"/>
          </w:tcPr>
          <w:p w:rsidR="00B05BEA" w:rsidRPr="003C690D" w:rsidRDefault="00C26A35" w:rsidP="00D2720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30° (Tryb- N, Przedni system wizyjny włączony: 25°)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wznoszenia</w:t>
            </w:r>
          </w:p>
        </w:tc>
        <w:tc>
          <w:tcPr>
            <w:tcW w:w="1830" w:type="pct"/>
            <w:vAlign w:val="center"/>
          </w:tcPr>
          <w:p w:rsidR="00B05BEA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6 m/s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opadania (pionowa)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opadania (w przechyle)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7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23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Maksymalny pułap (m n.p.m.)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5000 m (ze śmigłami 2110s, przy masie startowej ≤ 7.4kg)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Odporność na wiatr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12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Maksymalny czas lotu</w:t>
            </w:r>
          </w:p>
        </w:tc>
        <w:tc>
          <w:tcPr>
            <w:tcW w:w="1830" w:type="pct"/>
            <w:vAlign w:val="center"/>
          </w:tcPr>
          <w:p w:rsidR="00C26A35" w:rsidRPr="003C690D" w:rsidRDefault="00DB2791" w:rsidP="00251D4F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55 minut lot z prędkością około 8 m/s bez ładunku użytkoweg</w:t>
            </w:r>
            <w:r w:rsidR="0068725D" w:rsidRPr="003C690D">
              <w:rPr>
                <w:rFonts w:ascii="Arial" w:hAnsi="Arial" w:cs="Arial"/>
                <w:color w:val="auto"/>
              </w:rPr>
              <w:t xml:space="preserve">o </w:t>
            </w:r>
            <w:r w:rsidR="00C26A35" w:rsidRPr="003C690D">
              <w:rPr>
                <w:rFonts w:ascii="Arial" w:hAnsi="Arial" w:cs="Arial"/>
                <w:color w:val="auto"/>
              </w:rPr>
              <w:t>bez ładunku użytkowego w bezwietrznym otoczeniu, aż poziom n</w:t>
            </w:r>
            <w:r w:rsidR="00672EB2" w:rsidRPr="003C690D">
              <w:rPr>
                <w:rFonts w:ascii="Arial" w:hAnsi="Arial" w:cs="Arial"/>
                <w:color w:val="auto"/>
              </w:rPr>
              <w:t>aładowania akumulatora</w:t>
            </w:r>
            <w:r w:rsidR="00E8525B" w:rsidRPr="003C690D">
              <w:rPr>
                <w:rFonts w:ascii="Arial" w:hAnsi="Arial" w:cs="Arial"/>
                <w:color w:val="auto"/>
              </w:rPr>
              <w:t xml:space="preserve"> osiągnie</w:t>
            </w:r>
            <w:r w:rsidR="0028589C" w:rsidRPr="003C690D">
              <w:rPr>
                <w:rFonts w:ascii="Arial" w:hAnsi="Arial" w:cs="Arial"/>
                <w:color w:val="auto"/>
              </w:rPr>
              <w:t xml:space="preserve"> 0%</w:t>
            </w:r>
            <w:r w:rsidR="00251D4F" w:rsidRPr="003C690D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Wspierane konfiguracji </w:t>
            </w:r>
            <w:proofErr w:type="spellStart"/>
            <w:r w:rsidRPr="003C690D">
              <w:rPr>
                <w:rFonts w:ascii="Arial" w:hAnsi="Arial" w:cs="Arial"/>
                <w:sz w:val="24"/>
                <w:szCs w:val="24"/>
              </w:rPr>
              <w:t>gimbali</w:t>
            </w:r>
            <w:proofErr w:type="spellEnd"/>
          </w:p>
        </w:tc>
        <w:tc>
          <w:tcPr>
            <w:tcW w:w="1830" w:type="pct"/>
            <w:vAlign w:val="center"/>
          </w:tcPr>
          <w:p w:rsidR="00C26A35" w:rsidRPr="003C690D" w:rsidRDefault="00DB2791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dole, podwójny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dole, 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 + 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górze, podwójny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 + 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górze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Stopień ochrony</w:t>
            </w:r>
            <w:r w:rsidR="00B31F44" w:rsidRPr="003C69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1F44" w:rsidRPr="003C690D">
              <w:rPr>
                <w:rFonts w:ascii="Arial" w:hAnsi="Arial" w:cs="Arial"/>
                <w:sz w:val="24"/>
                <w:szCs w:val="24"/>
              </w:rPr>
              <w:t>drona</w:t>
            </w:r>
            <w:proofErr w:type="spellEnd"/>
          </w:p>
        </w:tc>
        <w:tc>
          <w:tcPr>
            <w:tcW w:w="1830" w:type="pct"/>
            <w:vAlign w:val="center"/>
          </w:tcPr>
          <w:p w:rsidR="00C26A35" w:rsidRPr="003C690D" w:rsidRDefault="00194700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IP5</w:t>
            </w:r>
            <w:r w:rsidR="00C26A35" w:rsidRPr="003C690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GNSS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GPS + GLONASS +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BeiDou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+ Galileo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robocza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-20°C do 50°C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SYSTEM WIZYJNY</w:t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Zasięg wykrywania przeszkód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przodu/do tyłu/w lewo/w prawo: 0,7-40 m</w:t>
            </w:r>
          </w:p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W górę/w dół: 0,6-30 m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FOV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przodu/do tyłu/w dół: 65° (poziomo), 50° (pionowo)</w:t>
            </w:r>
          </w:p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W lewo/w prawo/w górę: 75° (poziomo), 60° (pionowo)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Warunki pracy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Powierzchnie z wyraźnymi wzorami i odpowiednim oświetleniem (luksy &gt; 15)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SYSTEM CZUJNIKÓW ToF NA PODCZERWIEŃ</w:t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Zasięg wykrywania przeszkód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0.1-8m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Pole widzenia (FOV)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30° (±15°)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Warunki pracy</w:t>
            </w:r>
          </w:p>
        </w:tc>
        <w:tc>
          <w:tcPr>
            <w:tcW w:w="1830" w:type="pct"/>
            <w:vAlign w:val="center"/>
          </w:tcPr>
          <w:p w:rsidR="000A216A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Duże, rozpraszające, odbijające powierzchnie (współczynnik odbicia &gt; 10%)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GÓRNE I DOLNE OŚWIETLENIE POMOCNICZE</w:t>
            </w:r>
            <w:r w:rsidRPr="003C69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Efektywna odległość oświetlenia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 m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Typ oświetlenia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60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Hz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>, stałe światło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KAMERA FPV</w:t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Rozdzielczość</w:t>
            </w:r>
          </w:p>
        </w:tc>
        <w:tc>
          <w:tcPr>
            <w:tcW w:w="1830" w:type="pct"/>
            <w:vAlign w:val="center"/>
          </w:tcPr>
          <w:p w:rsidR="00663988" w:rsidRPr="003C690D" w:rsidRDefault="00194700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1080</w:t>
            </w:r>
            <w:r w:rsidR="00663988" w:rsidRPr="003C690D">
              <w:rPr>
                <w:rFonts w:ascii="Arial" w:hAnsi="Arial" w:cs="Arial"/>
                <w:color w:val="auto"/>
              </w:rPr>
              <w:t>p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Pole widzenia (FOV)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142º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Liczba klatek na sekundę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30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fps</w:t>
            </w:r>
            <w:proofErr w:type="spellEnd"/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76B" w:rsidRPr="003C690D" w:rsidRDefault="00FE376B" w:rsidP="00815BC0"/>
    <w:p w:rsidR="00461C60" w:rsidRPr="003C690D" w:rsidRDefault="00461C60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5542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Aparatura sterująca do bezzałogoweg</w:t>
            </w:r>
            <w:r w:rsidR="001478E2" w:rsidRPr="003C690D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14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Ekran</w:t>
            </w:r>
          </w:p>
        </w:tc>
        <w:tc>
          <w:tcPr>
            <w:tcW w:w="1814" w:type="pct"/>
            <w:vAlign w:val="center"/>
          </w:tcPr>
          <w:p w:rsidR="00B90164" w:rsidRPr="003C690D" w:rsidRDefault="00251D4F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Ekran dotykowy LCD </w:t>
            </w:r>
            <w:r w:rsidR="00B31F44" w:rsidRPr="003C690D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3C690D">
              <w:rPr>
                <w:rFonts w:ascii="Arial" w:hAnsi="Arial" w:cs="Arial"/>
                <w:sz w:val="24"/>
                <w:szCs w:val="24"/>
              </w:rPr>
              <w:t>7 cali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90164" w:rsidRPr="003C690D" w:rsidRDefault="00B90164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rozdzielczość: 1920×1200;</w:t>
            </w:r>
          </w:p>
          <w:p w:rsidR="00B05BEA" w:rsidRPr="003C690D" w:rsidRDefault="00B90164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jasność: 1200 nitów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Masa</w:t>
            </w:r>
          </w:p>
        </w:tc>
        <w:tc>
          <w:tcPr>
            <w:tcW w:w="1814" w:type="pct"/>
            <w:vAlign w:val="center"/>
          </w:tcPr>
          <w:p w:rsidR="00B90164" w:rsidRPr="003C690D" w:rsidRDefault="00C65D60" w:rsidP="00B90164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1.3 kg (bez akumulatora</w:t>
            </w:r>
            <w:r w:rsidR="00B90164" w:rsidRPr="003C690D">
              <w:rPr>
                <w:rFonts w:ascii="Arial" w:hAnsi="Arial" w:cs="Arial"/>
                <w:color w:val="auto"/>
              </w:rPr>
              <w:t>)</w:t>
            </w:r>
          </w:p>
          <w:p w:rsidR="00B05BEA" w:rsidRPr="003C690D" w:rsidRDefault="00C65D60" w:rsidP="00C65D60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1.5 kg (z akumulatorem</w:t>
            </w:r>
            <w:r w:rsidR="00B90164" w:rsidRPr="003C690D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Aplikacja do planowania i </w:t>
            </w:r>
            <w:r w:rsidR="00C65D60" w:rsidRPr="003C690D">
              <w:rPr>
                <w:rFonts w:ascii="Arial" w:hAnsi="Arial" w:cs="Arial"/>
                <w:sz w:val="24"/>
                <w:szCs w:val="24"/>
              </w:rPr>
              <w:t>realizacji misji fotogrametrycz</w:t>
            </w:r>
            <w:r w:rsidRPr="003C690D">
              <w:rPr>
                <w:rFonts w:ascii="Arial" w:hAnsi="Arial" w:cs="Arial"/>
                <w:sz w:val="24"/>
                <w:szCs w:val="24"/>
              </w:rPr>
              <w:t>nych</w:t>
            </w:r>
          </w:p>
        </w:tc>
        <w:tc>
          <w:tcPr>
            <w:tcW w:w="1814" w:type="pct"/>
            <w:vAlign w:val="center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Minimum z opcją ustawienia wysokości nalotu względem modelu terenu, preinstalowana na tablecie zintegrowanym z aparaturą sterującą.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GNSS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GPS + Galileo + BeiDou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Wbudowany akumulator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Typ: Li-ion (6500 mAh@7.2 V)</w:t>
            </w:r>
          </w:p>
          <w:p w:rsidR="00B90164" w:rsidRPr="003C690D" w:rsidRDefault="00251D4F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 ładowania: stacji ładowania lub szybka ładowarka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 xml:space="preserve"> USB-C o maksymalnej mocy 65 W (maksymalne napięcie 20 V)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ładowania: 2 godziny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Układ chemiczny: LiNiCoAlO2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C65D60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Zewnętrzny akumulator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Pojemność: 4920 mAh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Napięcie: 7,6 V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Typ: Li-ion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Energia: 37,39 Wh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Układ chemiczny: LiCoO2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Stopień ochrony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IP54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pracy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Wbudowany akumulator: około 3.3 godziny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Wbudowany akumulator + akumulator zewnętrzny: ok. 6 godzin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 do 50° C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Częstotliwości pracy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5.725-5.850 GHz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 sygnału (EIRP)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GHz: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&lt; 20 dBm (CE/SRRC/MIC)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5.725-5.850 GHz: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&lt; 14 dBm (CE)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&lt; 23 dBm (SRRC)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Akumulator wymienny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Pojemność: 4920 mAh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Napięcie: 7.6V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Ogniwo: LiPo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Moc: 37.39Wh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ładowania</w:t>
            </w:r>
          </w:p>
          <w:p w:rsidR="00B90164" w:rsidRPr="003C690D" w:rsidRDefault="00C65D60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>70 minut (15°C do 45°C)</w:t>
            </w:r>
          </w:p>
          <w:p w:rsidR="00B90164" w:rsidRPr="003C690D" w:rsidRDefault="00C65D60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>130 minut (0°C do 15°C)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Protokół Wi-Fi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Wi-Fi 6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Częstotliwość pracy Wi-Fi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5.150-5.250 GHz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5.725-5.850 GHz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Protokół Bluetooth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Bluetooth 5.1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Częstotliwość pracy Bluetooth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BFE" w:rsidRPr="003C690D" w:rsidRDefault="00183BFE" w:rsidP="00461C60">
      <w:pPr>
        <w:rPr>
          <w:rFonts w:ascii="Arial" w:hAnsi="Arial" w:cs="Arial"/>
          <w:sz w:val="20"/>
          <w:szCs w:val="20"/>
        </w:rPr>
      </w:pPr>
    </w:p>
    <w:p w:rsidR="00411C57" w:rsidRPr="003C690D" w:rsidRDefault="00411C57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5408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E5735" w:rsidRPr="003C690D" w:rsidRDefault="00BE5735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Kamera do bezzałogoweg</w:t>
            </w:r>
            <w:r w:rsidR="001478E2" w:rsidRPr="003C690D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E5735" w:rsidRPr="003C690D" w:rsidRDefault="00BE5735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770" w:type="pct"/>
            <w:vAlign w:val="center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E5735" w:rsidRPr="003C690D" w:rsidRDefault="00BE5735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Wymiary</w:t>
            </w:r>
          </w:p>
        </w:tc>
        <w:tc>
          <w:tcPr>
            <w:tcW w:w="1770" w:type="pct"/>
            <w:vAlign w:val="center"/>
          </w:tcPr>
          <w:p w:rsidR="00BE5735" w:rsidRPr="003C690D" w:rsidRDefault="007427C5" w:rsidP="00C65D60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Max. 200×170×140</w:t>
            </w:r>
            <w:r w:rsidR="00527AD1" w:rsidRPr="003C690D">
              <w:rPr>
                <w:rFonts w:ascii="Arial" w:hAnsi="Arial" w:cs="Arial"/>
                <w:sz w:val="24"/>
                <w:szCs w:val="24"/>
              </w:rPr>
              <w:t xml:space="preserve"> mm </w:t>
            </w:r>
          </w:p>
        </w:tc>
        <w:tc>
          <w:tcPr>
            <w:tcW w:w="1252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Waga</w:t>
            </w:r>
          </w:p>
        </w:tc>
        <w:tc>
          <w:tcPr>
            <w:tcW w:w="1770" w:type="pct"/>
            <w:vAlign w:val="center"/>
          </w:tcPr>
          <w:p w:rsidR="00BE5735" w:rsidRPr="003C690D" w:rsidRDefault="007427C5" w:rsidP="00C65D60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Max.</w:t>
            </w:r>
            <w:r w:rsidR="00C65D60" w:rsidRPr="003C690D">
              <w:rPr>
                <w:rFonts w:ascii="Arial" w:hAnsi="Arial" w:cs="Arial"/>
                <w:color w:val="auto"/>
              </w:rPr>
              <w:t xml:space="preserve"> </w:t>
            </w:r>
            <w:r w:rsidR="00B31F44" w:rsidRPr="003C690D">
              <w:rPr>
                <w:rFonts w:ascii="Arial" w:hAnsi="Arial" w:cs="Arial"/>
                <w:color w:val="auto"/>
              </w:rPr>
              <w:t>81</w:t>
            </w:r>
            <w:r w:rsidR="007C5038" w:rsidRPr="003C690D">
              <w:rPr>
                <w:rFonts w:ascii="Arial" w:hAnsi="Arial" w:cs="Arial"/>
                <w:color w:val="auto"/>
              </w:rPr>
              <w:t>0</w:t>
            </w:r>
            <w:r w:rsidR="00527AD1" w:rsidRPr="003C690D">
              <w:rPr>
                <w:rFonts w:ascii="Arial" w:hAnsi="Arial" w:cs="Arial"/>
                <w:color w:val="auto"/>
              </w:rPr>
              <w:t xml:space="preserve"> g</w:t>
            </w:r>
          </w:p>
        </w:tc>
        <w:tc>
          <w:tcPr>
            <w:tcW w:w="1252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</w:t>
            </w:r>
          </w:p>
        </w:tc>
        <w:tc>
          <w:tcPr>
            <w:tcW w:w="1770" w:type="pct"/>
            <w:vAlign w:val="center"/>
          </w:tcPr>
          <w:p w:rsidR="00BE5735" w:rsidRPr="003C690D" w:rsidRDefault="00527AD1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20 W</w:t>
            </w:r>
          </w:p>
        </w:tc>
        <w:tc>
          <w:tcPr>
            <w:tcW w:w="1252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Indeks IP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IP4X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 do 50° C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przechowywania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 do 60° C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Dokładność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sytuacyjna: 3 cm, wysokościowa: 5 cm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(tryb mapowania, GSD 3 cm, prędkość lotu 15 m/s, pokrycie podłużne 75%, pokrycie poprzeczne 55%)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Matryca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(zdjęcie): 35.9×24 mm (pełna klatka)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(maksymalny obszar zapisu video): 34×19 mm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Efektywne piksele: 45MP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piksela: 4.4 μm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Obsługiwane obiektywy</w:t>
            </w:r>
          </w:p>
        </w:tc>
        <w:tc>
          <w:tcPr>
            <w:tcW w:w="1770" w:type="pct"/>
            <w:vAlign w:val="center"/>
          </w:tcPr>
          <w:p w:rsidR="00163A8A" w:rsidRPr="003C690D" w:rsidRDefault="00163A8A" w:rsidP="00163A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24mm F2.8 LS ASPH, FOV 84°</w:t>
            </w:r>
          </w:p>
          <w:p w:rsidR="00163A8A" w:rsidRPr="003C690D" w:rsidRDefault="00163A8A" w:rsidP="00163A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35mm F2.8 LS ASPH, FOV 63.5°</w:t>
            </w:r>
          </w:p>
          <w:p w:rsidR="00527AD1" w:rsidRPr="003C690D" w:rsidRDefault="00163A8A" w:rsidP="00163A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50mm F2.8 LS ASPH, FOV 46.8°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Obsługiwane karty SD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UHS-1 lub lepsza; Maksymalna pojemność: 512 GB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Przechowywanie plików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Zdjęcia / Dane obserwacyjne GNSS Raw / Logi obrazu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zdjęcia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3:2 (8192×5460)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Tryby pracy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Foto, Video, Playback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Minimalny interwał między zdjęciami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0.7 s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Prędkość migawki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Mechaniczna: 1/2000-1 s (przysłona nie większa niż f/5.6)</w:t>
            </w:r>
          </w:p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Elektroniczna: 1/8000-1 s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Przysłona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f/2.8-f/16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Zakres ISO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Foto: 100-25600</w:t>
            </w:r>
          </w:p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Video: 100-3200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MP4, MOV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Rozdzielczość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16:9 (1920×1080)</w:t>
            </w:r>
          </w:p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16:9 (3840×2160) (tylko dla obiektywu 35mm)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Ilość klatek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60 fps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6B6E7D">
        <w:trPr>
          <w:jc w:val="center"/>
        </w:trPr>
        <w:tc>
          <w:tcPr>
            <w:tcW w:w="5000" w:type="pct"/>
            <w:gridSpan w:val="4"/>
            <w:vAlign w:val="center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GIMBAL</w:t>
            </w: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Stabilizacja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3-osiowa (tilt, roll, pan)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Zakres drgań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0.01°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Mocowanie</w:t>
            </w:r>
          </w:p>
        </w:tc>
        <w:tc>
          <w:tcPr>
            <w:tcW w:w="1770" w:type="pct"/>
            <w:vAlign w:val="center"/>
          </w:tcPr>
          <w:p w:rsidR="006342DC" w:rsidRPr="003C690D" w:rsidRDefault="00291C96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Demontowalny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Zakres mechaniczny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Tilt: -125° do +40°; Roll: -55° do +55°; Pan: ±320°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F25564">
        <w:trPr>
          <w:jc w:val="center"/>
        </w:trPr>
        <w:tc>
          <w:tcPr>
            <w:tcW w:w="1" w:type="pct"/>
            <w:gridSpan w:val="4"/>
            <w:vAlign w:val="center"/>
          </w:tcPr>
          <w:p w:rsidR="004E6667" w:rsidRPr="003C690D" w:rsidRDefault="004E6667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OBIEKTYWY</w:t>
            </w: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E305BE" w:rsidRPr="003C690D" w:rsidRDefault="00E305BE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Podstawowy obiektyw oferowany z kamerą</w:t>
            </w:r>
          </w:p>
        </w:tc>
        <w:tc>
          <w:tcPr>
            <w:tcW w:w="1770" w:type="pct"/>
            <w:vAlign w:val="center"/>
          </w:tcPr>
          <w:p w:rsidR="00E305BE" w:rsidRPr="003C690D" w:rsidRDefault="00E305BE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35mm F2.8 LS ASPH, FOV 63.5°</w:t>
            </w:r>
          </w:p>
        </w:tc>
        <w:tc>
          <w:tcPr>
            <w:tcW w:w="1252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667" w:rsidRPr="003C690D" w:rsidTr="00C743E0">
        <w:trPr>
          <w:jc w:val="center"/>
        </w:trPr>
        <w:tc>
          <w:tcPr>
            <w:tcW w:w="1291" w:type="pct"/>
            <w:vAlign w:val="center"/>
          </w:tcPr>
          <w:p w:rsidR="00E305BE" w:rsidRPr="003C690D" w:rsidRDefault="00E305BE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Dodatkowy obiektyw oferowany z kamerą</w:t>
            </w:r>
          </w:p>
        </w:tc>
        <w:tc>
          <w:tcPr>
            <w:tcW w:w="1770" w:type="pct"/>
            <w:vAlign w:val="center"/>
          </w:tcPr>
          <w:p w:rsidR="00E305BE" w:rsidRPr="003C690D" w:rsidRDefault="00E305BE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24mm F2.8 LS ASPH, FOV 84°</w:t>
            </w:r>
          </w:p>
        </w:tc>
        <w:tc>
          <w:tcPr>
            <w:tcW w:w="1252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76B" w:rsidRPr="003C690D" w:rsidRDefault="00FE376B" w:rsidP="00461C60">
      <w:pPr>
        <w:rPr>
          <w:rFonts w:ascii="Arial" w:hAnsi="Arial" w:cs="Arial"/>
          <w:sz w:val="20"/>
          <w:szCs w:val="20"/>
        </w:rPr>
      </w:pPr>
    </w:p>
    <w:p w:rsidR="00BE5735" w:rsidRPr="003C690D" w:rsidRDefault="00BE5735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5435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05BEA" w:rsidRPr="003C690D" w:rsidRDefault="00672EB2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Dodatkowe akumulatory</w:t>
            </w:r>
            <w:r w:rsidR="00B05BEA" w:rsidRPr="003C690D">
              <w:rPr>
                <w:rFonts w:ascii="Arial" w:hAnsi="Arial" w:cs="Arial"/>
                <w:b/>
                <w:sz w:val="24"/>
                <w:szCs w:val="24"/>
              </w:rPr>
              <w:t xml:space="preserve"> do bezz</w:t>
            </w:r>
            <w:r w:rsidRPr="003C690D">
              <w:rPr>
                <w:rFonts w:ascii="Arial" w:hAnsi="Arial" w:cs="Arial"/>
                <w:b/>
                <w:sz w:val="24"/>
                <w:szCs w:val="24"/>
              </w:rPr>
              <w:t>ałogowego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779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Energia</w:t>
            </w:r>
          </w:p>
        </w:tc>
        <w:tc>
          <w:tcPr>
            <w:tcW w:w="1779" w:type="pct"/>
            <w:vAlign w:val="center"/>
          </w:tcPr>
          <w:p w:rsidR="00B05BEA" w:rsidRPr="003C690D" w:rsidRDefault="004305C1" w:rsidP="00084852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263.2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Wh</w:t>
            </w:r>
            <w:proofErr w:type="spellEnd"/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Pojemność</w:t>
            </w:r>
          </w:p>
        </w:tc>
        <w:tc>
          <w:tcPr>
            <w:tcW w:w="1779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10"/>
            </w:tblGrid>
            <w:tr w:rsidR="003C690D" w:rsidRPr="003C690D" w:rsidTr="00183B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 xml:space="preserve">Minimum 5870 </w:t>
                  </w:r>
                  <w:proofErr w:type="spellStart"/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>mAh</w:t>
                  </w:r>
                  <w:proofErr w:type="spellEnd"/>
                </w:p>
              </w:tc>
            </w:tr>
          </w:tbl>
          <w:p w:rsidR="00B05BEA" w:rsidRPr="003C690D" w:rsidRDefault="00B05BEA" w:rsidP="00C65D6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672EB2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 akumulatora</w:t>
            </w:r>
          </w:p>
        </w:tc>
        <w:tc>
          <w:tcPr>
            <w:tcW w:w="1779" w:type="pct"/>
            <w:vAlign w:val="center"/>
          </w:tcPr>
          <w:p w:rsidR="00B05BEA" w:rsidRPr="003C690D" w:rsidRDefault="004305C1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Li-ion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</w:t>
            </w:r>
          </w:p>
        </w:tc>
        <w:tc>
          <w:tcPr>
            <w:tcW w:w="1779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</w:tblGrid>
            <w:tr w:rsidR="003C690D" w:rsidRPr="003C690D" w:rsidTr="00436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4305C1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>44.76 V</w:t>
                  </w:r>
                </w:p>
              </w:tc>
            </w:tr>
          </w:tbl>
          <w:p w:rsidR="00B05BEA" w:rsidRPr="003C690D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Masa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około 1.35 kg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-20°C do 50°C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przechowywania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22°C do 33°C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ładowania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C3628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-20°C do 40°C</w:t>
            </w:r>
            <w:r w:rsidR="00C36285"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,</w:t>
            </w: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</w:t>
            </w:r>
            <w:r w:rsidR="00C36285"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automatyczne podgrzewanie przy temperaturze niższej od 5°C.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ładowania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Przy zasilaniu 220 V pełne naładowanie dwóch inteligentnych akumulat</w:t>
            </w:r>
            <w:r w:rsidR="001C013E"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orów</w:t>
            </w: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trwa około 60 minut, a naładowanie ich od 20% do 90% - około 30 minut.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208" w:rsidRPr="003C690D" w:rsidRDefault="00D27208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515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4305C1" w:rsidRPr="003C690D" w:rsidRDefault="004305C1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STACJA ŁADUJĄCA do bezzałogoweg</w:t>
            </w:r>
            <w:r w:rsidR="00672EB2" w:rsidRPr="003C690D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  <w:r w:rsidR="0098356C" w:rsidRPr="003C690D">
              <w:rPr>
                <w:rFonts w:ascii="Arial" w:hAnsi="Arial" w:cs="Arial"/>
                <w:b/>
                <w:sz w:val="24"/>
                <w:szCs w:val="24"/>
              </w:rPr>
              <w:t xml:space="preserve"> i aparatury sterującej</w:t>
            </w:r>
          </w:p>
        </w:tc>
        <w:tc>
          <w:tcPr>
            <w:tcW w:w="687" w:type="pct"/>
            <w:shd w:val="clear" w:color="auto" w:fill="000000" w:themeFill="text1"/>
          </w:tcPr>
          <w:p w:rsidR="004305C1" w:rsidRPr="003C690D" w:rsidRDefault="004305C1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4305C1" w:rsidRPr="003C690D" w:rsidRDefault="004305C1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Wymiary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C65D60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580×358×254 mm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Masa netto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C36285">
            <w:pPr>
              <w:pStyle w:val="Default"/>
              <w:numPr>
                <w:ilvl w:val="1"/>
                <w:numId w:val="12"/>
              </w:numPr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C36285" w:rsidRPr="003C690D" w:rsidRDefault="00C36285" w:rsidP="00C3628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Ładowanie</w:t>
            </w:r>
          </w:p>
        </w:tc>
        <w:tc>
          <w:tcPr>
            <w:tcW w:w="1805" w:type="pct"/>
            <w:vAlign w:val="center"/>
          </w:tcPr>
          <w:p w:rsidR="00C36285" w:rsidRPr="003C690D" w:rsidRDefault="0098356C" w:rsidP="0098356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W jednym czasie </w:t>
            </w:r>
            <w:r w:rsidR="00672EB2" w:rsidRPr="003C690D">
              <w:rPr>
                <w:rFonts w:ascii="Arial" w:hAnsi="Arial" w:cs="Arial"/>
                <w:sz w:val="24"/>
                <w:szCs w:val="24"/>
              </w:rPr>
              <w:t>2 akumulatory</w:t>
            </w:r>
            <w:r w:rsidRPr="003C690D">
              <w:rPr>
                <w:rFonts w:ascii="Arial" w:hAnsi="Arial" w:cs="Arial"/>
                <w:sz w:val="24"/>
                <w:szCs w:val="24"/>
              </w:rPr>
              <w:t xml:space="preserve"> do bezzałogowego statku powietrznego i 1 akumulator do aparatury sterującej</w:t>
            </w:r>
            <w:r w:rsidR="00C36285" w:rsidRPr="003C69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2" w:type="pct"/>
          </w:tcPr>
          <w:p w:rsidR="00C36285" w:rsidRPr="003C690D" w:rsidRDefault="00C36285" w:rsidP="00C36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C36285" w:rsidRPr="003C690D" w:rsidRDefault="00C36285" w:rsidP="00C36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 wejściowe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220-240 VAC, 50-60 Hz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moc wejściowa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1070W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Moc wyjściowa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210-240 V: 992 W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-20°C do 40°C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56C" w:rsidRPr="003C690D" w:rsidTr="00C743E0">
        <w:trPr>
          <w:jc w:val="center"/>
        </w:trPr>
        <w:tc>
          <w:tcPr>
            <w:tcW w:w="1256" w:type="pct"/>
            <w:vAlign w:val="center"/>
          </w:tcPr>
          <w:p w:rsidR="0098356C" w:rsidRPr="003C690D" w:rsidRDefault="0098356C" w:rsidP="001C013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Kom</w:t>
            </w:r>
            <w:r w:rsidR="001C013E" w:rsidRPr="003C690D">
              <w:rPr>
                <w:rFonts w:ascii="Arial" w:hAnsi="Arial" w:cs="Arial"/>
                <w:sz w:val="24"/>
                <w:szCs w:val="24"/>
              </w:rPr>
              <w:t>p</w:t>
            </w:r>
            <w:r w:rsidRPr="003C690D">
              <w:rPr>
                <w:rFonts w:ascii="Arial" w:hAnsi="Arial" w:cs="Arial"/>
                <w:sz w:val="24"/>
                <w:szCs w:val="24"/>
              </w:rPr>
              <w:t>atybilność</w:t>
            </w:r>
          </w:p>
        </w:tc>
        <w:tc>
          <w:tcPr>
            <w:tcW w:w="1805" w:type="pct"/>
            <w:vAlign w:val="center"/>
          </w:tcPr>
          <w:p w:rsidR="0098356C" w:rsidRPr="003C690D" w:rsidRDefault="0098356C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Akumulatory do BSP i do aparatury sterującej.</w:t>
            </w:r>
          </w:p>
        </w:tc>
        <w:tc>
          <w:tcPr>
            <w:tcW w:w="1252" w:type="pct"/>
          </w:tcPr>
          <w:p w:rsidR="0098356C" w:rsidRPr="003C690D" w:rsidRDefault="0098356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98356C" w:rsidRPr="003C690D" w:rsidRDefault="0098356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5C1" w:rsidRPr="003C690D" w:rsidRDefault="004305C1" w:rsidP="00461C60">
      <w:pPr>
        <w:rPr>
          <w:rFonts w:ascii="Arial" w:hAnsi="Arial" w:cs="Arial"/>
          <w:sz w:val="20"/>
          <w:szCs w:val="20"/>
        </w:rPr>
      </w:pPr>
    </w:p>
    <w:p w:rsidR="004305C1" w:rsidRPr="003C690D" w:rsidRDefault="004305C1" w:rsidP="00461C60">
      <w:pPr>
        <w:rPr>
          <w:rFonts w:ascii="Arial" w:hAnsi="Arial" w:cs="Arial"/>
          <w:sz w:val="20"/>
          <w:szCs w:val="20"/>
        </w:rPr>
      </w:pPr>
    </w:p>
    <w:p w:rsidR="0098356C" w:rsidRPr="003C690D" w:rsidRDefault="0098356C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90"/>
        <w:gridCol w:w="2728"/>
        <w:gridCol w:w="1271"/>
        <w:gridCol w:w="2554"/>
        <w:gridCol w:w="2102"/>
      </w:tblGrid>
      <w:tr w:rsidR="003C690D" w:rsidRPr="003C690D" w:rsidTr="00C743E0">
        <w:trPr>
          <w:jc w:val="center"/>
        </w:trPr>
        <w:tc>
          <w:tcPr>
            <w:tcW w:w="2167" w:type="pct"/>
            <w:gridSpan w:val="2"/>
            <w:shd w:val="clear" w:color="auto" w:fill="000000" w:themeFill="text1"/>
          </w:tcPr>
          <w:p w:rsidR="00B05BEA" w:rsidRPr="003C690D" w:rsidRDefault="00672EB2" w:rsidP="00672EB2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 w:rsidRPr="003C690D">
              <w:rPr>
                <w:rFonts w:ascii="Arial" w:hAnsi="Arial" w:cs="Arial"/>
                <w:b/>
                <w:sz w:val="24"/>
              </w:rPr>
              <w:t>Dodatkowe akumulatory do aparatury sterującej</w:t>
            </w:r>
          </w:p>
        </w:tc>
        <w:tc>
          <w:tcPr>
            <w:tcW w:w="1309" w:type="pct"/>
            <w:gridSpan w:val="2"/>
            <w:shd w:val="clear" w:color="auto" w:fill="000000" w:themeFill="text1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4" w:type="pct"/>
            <w:gridSpan w:val="2"/>
            <w:shd w:val="clear" w:color="auto" w:fill="000000" w:themeFill="text1"/>
            <w:vAlign w:val="center"/>
          </w:tcPr>
          <w:p w:rsidR="00B05BEA" w:rsidRPr="003C690D" w:rsidRDefault="00B05BEA" w:rsidP="00B05BEA">
            <w:pPr>
              <w:pStyle w:val="Akapitzlist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090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18"/>
              </w:rPr>
              <w:t>Parametr</w:t>
            </w:r>
          </w:p>
        </w:tc>
        <w:tc>
          <w:tcPr>
            <w:tcW w:w="1970" w:type="pct"/>
            <w:gridSpan w:val="2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3C690D">
              <w:rPr>
                <w:rFonts w:ascii="Arial" w:hAnsi="Arial" w:cs="Arial"/>
                <w:b/>
                <w:sz w:val="24"/>
                <w:szCs w:val="18"/>
              </w:rPr>
              <w:t>Minimalne wymagane parametry</w:t>
            </w:r>
          </w:p>
        </w:tc>
        <w:tc>
          <w:tcPr>
            <w:tcW w:w="1252" w:type="pct"/>
            <w:gridSpan w:val="2"/>
            <w:vAlign w:val="center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090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Pojemność</w:t>
            </w:r>
          </w:p>
        </w:tc>
        <w:tc>
          <w:tcPr>
            <w:tcW w:w="197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70"/>
            </w:tblGrid>
            <w:tr w:rsidR="003C690D" w:rsidRPr="003C690D" w:rsidTr="00C65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3C690D" w:rsidRDefault="004B7A81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 xml:space="preserve">4920 </w:t>
                  </w:r>
                  <w:proofErr w:type="spellStart"/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>mAh</w:t>
                  </w:r>
                  <w:proofErr w:type="spellEnd"/>
                </w:p>
              </w:tc>
            </w:tr>
          </w:tbl>
          <w:p w:rsidR="00B05BEA" w:rsidRPr="003C690D" w:rsidRDefault="00B05BEA" w:rsidP="00C65D6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252" w:type="pct"/>
            <w:gridSpan w:val="2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090" w:type="pct"/>
            <w:vAlign w:val="center"/>
          </w:tcPr>
          <w:p w:rsidR="00B05BEA" w:rsidRPr="003C690D" w:rsidRDefault="00672EB2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Typ akumulatora</w:t>
            </w:r>
          </w:p>
        </w:tc>
        <w:tc>
          <w:tcPr>
            <w:tcW w:w="1970" w:type="pct"/>
            <w:gridSpan w:val="2"/>
            <w:vAlign w:val="center"/>
          </w:tcPr>
          <w:p w:rsidR="00B05BEA" w:rsidRPr="003C690D" w:rsidRDefault="004B7A81" w:rsidP="00C65D60">
            <w:p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 xml:space="preserve">LiPo </w:t>
            </w:r>
          </w:p>
        </w:tc>
        <w:tc>
          <w:tcPr>
            <w:tcW w:w="1252" w:type="pct"/>
            <w:gridSpan w:val="2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090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Napięcie</w:t>
            </w:r>
          </w:p>
        </w:tc>
        <w:tc>
          <w:tcPr>
            <w:tcW w:w="197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36"/>
            </w:tblGrid>
            <w:tr w:rsidR="003C690D" w:rsidRPr="003C690D" w:rsidTr="00C65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>7,6 V</w:t>
                  </w:r>
                </w:p>
              </w:tc>
            </w:tr>
          </w:tbl>
          <w:p w:rsidR="00B05BEA" w:rsidRPr="003C690D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252" w:type="pct"/>
            <w:gridSpan w:val="2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090" w:type="pct"/>
            <w:vAlign w:val="center"/>
          </w:tcPr>
          <w:p w:rsidR="004B7A81" w:rsidRPr="003C690D" w:rsidRDefault="00BA51BE" w:rsidP="00BA51B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Energia</w:t>
            </w:r>
          </w:p>
        </w:tc>
        <w:tc>
          <w:tcPr>
            <w:tcW w:w="1970" w:type="pct"/>
            <w:gridSpan w:val="2"/>
            <w:vAlign w:val="center"/>
          </w:tcPr>
          <w:p w:rsidR="004B7A81" w:rsidRPr="003C690D" w:rsidRDefault="00BA51BE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  <w:t xml:space="preserve">37,39 </w:t>
            </w:r>
            <w:proofErr w:type="spellStart"/>
            <w:r w:rsidRPr="003C690D"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  <w:t>Wh</w:t>
            </w:r>
            <w:proofErr w:type="spellEnd"/>
          </w:p>
        </w:tc>
        <w:tc>
          <w:tcPr>
            <w:tcW w:w="1252" w:type="pct"/>
            <w:gridSpan w:val="2"/>
          </w:tcPr>
          <w:p w:rsidR="004B7A81" w:rsidRPr="003C690D" w:rsidRDefault="004B7A81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7" w:type="pct"/>
          </w:tcPr>
          <w:p w:rsidR="004B7A81" w:rsidRPr="003C690D" w:rsidRDefault="004B7A81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</w:tbl>
    <w:p w:rsidR="00D27208" w:rsidRPr="003C690D" w:rsidRDefault="009C2361" w:rsidP="00A76AE0">
      <w:pPr>
        <w:rPr>
          <w:rFonts w:ascii="Calibri" w:hAnsi="Calibri" w:cs="Calibri"/>
          <w:b/>
          <w:sz w:val="28"/>
          <w:szCs w:val="28"/>
        </w:rPr>
      </w:pPr>
      <w:r w:rsidRPr="003C690D">
        <w:rPr>
          <w:rFonts w:ascii="Calibri" w:hAnsi="Calibri" w:cs="Calibri"/>
          <w:b/>
          <w:sz w:val="28"/>
          <w:szCs w:val="28"/>
        </w:rPr>
        <w:t xml:space="preserve"> </w:t>
      </w:r>
    </w:p>
    <w:p w:rsidR="00BA51BE" w:rsidRPr="003C690D" w:rsidRDefault="00BA51BE" w:rsidP="00A76AE0">
      <w:pPr>
        <w:rPr>
          <w:rFonts w:ascii="Calibri" w:hAnsi="Calibri" w:cs="Calibri"/>
          <w:b/>
          <w:sz w:val="28"/>
          <w:szCs w:val="28"/>
        </w:rPr>
      </w:pPr>
    </w:p>
    <w:p w:rsidR="00D23AE7" w:rsidRPr="003C690D" w:rsidRDefault="00D23AE7" w:rsidP="00A76AE0">
      <w:pPr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  <w:gridCol w:w="4668"/>
        <w:gridCol w:w="2544"/>
      </w:tblGrid>
      <w:tr w:rsidR="003C690D" w:rsidRPr="003C690D" w:rsidTr="00265C6D">
        <w:trPr>
          <w:trHeight w:val="456"/>
          <w:jc w:val="center"/>
        </w:trPr>
        <w:tc>
          <w:tcPr>
            <w:tcW w:w="4091" w:type="pct"/>
            <w:gridSpan w:val="2"/>
            <w:shd w:val="clear" w:color="auto" w:fill="000000" w:themeFill="text1"/>
            <w:vAlign w:val="center"/>
          </w:tcPr>
          <w:p w:rsidR="004F2EE3" w:rsidRPr="003C690D" w:rsidRDefault="00E305BE" w:rsidP="00AE4C98">
            <w:pPr>
              <w:pStyle w:val="Akapitzlis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Oprogramowanie fotogrametryczne</w:t>
            </w:r>
          </w:p>
        </w:tc>
        <w:tc>
          <w:tcPr>
            <w:tcW w:w="909" w:type="pct"/>
            <w:shd w:val="clear" w:color="auto" w:fill="000000" w:themeFill="text1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265C6D">
        <w:trPr>
          <w:trHeight w:val="1419"/>
          <w:jc w:val="center"/>
        </w:trPr>
        <w:tc>
          <w:tcPr>
            <w:tcW w:w="2423" w:type="pct"/>
            <w:vAlign w:val="center"/>
          </w:tcPr>
          <w:p w:rsidR="004F2EE3" w:rsidRPr="003C690D" w:rsidRDefault="004F2EE3" w:rsidP="004F2EE3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Charakterystyka minimalnych użytkowych cech oprogramowania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Oferowane oprogramowanie</w:t>
            </w:r>
          </w:p>
        </w:tc>
        <w:tc>
          <w:tcPr>
            <w:tcW w:w="909" w:type="pct"/>
            <w:vAlign w:val="center"/>
          </w:tcPr>
          <w:p w:rsidR="004F2EE3" w:rsidRPr="003C690D" w:rsidRDefault="004F2EE3" w:rsidP="00265C6D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Spełnia</w:t>
            </w:r>
          </w:p>
          <w:p w:rsidR="004F2EE3" w:rsidRPr="003C690D" w:rsidRDefault="004F2EE3" w:rsidP="00265C6D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4F2EE3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Licencja wieczysta, pływająca.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313F37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313F37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Zastosowanie do przetwarzania danych pozyskanych z pułapu lotniczego BSP (UAV).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Zgrubne określenie prawidłowego rozmieszczenia zdjęć na podkładzie zobrazowania satelitarnego.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Posiadanie podstawowych szablonów przetwarzania – zautomatyzowane przetwarzanie i generowanie danych wyjściowych przy użyciu standardowych lub niestandardowych szablonów.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Szybkie sprawdzanie i generowanie wstępnego raportu jakości – funkcja szybkiego przetwarzanie wstępnego celem szybkiego sprawdzania zbioru danych jeszcze na miejscu pracy.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określenia granic obszaru opracowania dowolnym wielokątem oraz import granic obszaru przetwarzania w pliku *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shp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kml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Automatyczna aerotriangulacja (określenie elementów orientacji zewnętrznej zdjęć).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wczytania i markowania osnowy fotogrametrycznej (fotopunkty – GCP 2D/3D, punkty kontrolne –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Check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Point, punkty wiążące – MTP)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Wizualizacja błędu elipsoidalnego - Ocena wizualna rozmiaru błędu obliczonej pozycji GCP lub MTP.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generowanie barwnej chmury punktów.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Klasyfikacja chmur punktów z wykorzystaniem uczenia się maszynowego (Machine-learning) – program automatycznie klasyfikuje gęstą chmurę punktów RGB na pięć grup: grunt, nawierzchnie dróg, wysoka roślinność, budynki i obiekty wytworzone przez człowieka,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Edycja chmury punktów - wybieranie, klasyfikowanie lub usuwanie punktów z chmury punktów za pomocą różnych narzędzi selekcji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generowanie modeli 3D z naturalnymi teksturami.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tworzenie Numerycznego Modelu Terenu i Numerycznego Pokrycia Terenu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tworzenie wysokorozdzielczych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ortofotomozaik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Tworzenie i edycja regionów na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ortomozaice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możliwości wyboru najlepszej zawartości z wielu obrazów oraz typów projekcji do usuwania poruszających się obiektów lub artefaktów.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wykonywania pomiarów długości i powierzchni na modelu/chmurze oraz ich doprecyzowanie poprzez wskazanie punktów charakterystycznych na zdjęciach.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Eksport linii i powierzchni do formatów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shp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dxf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dgn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kml</w:t>
            </w:r>
            <w:proofErr w:type="spellEnd"/>
            <w:r w:rsidR="00265C6D"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pomiaru objętości wraz z precyzyjnym określeniem płaszczyzny odniesienia.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generowania i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renderowania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wirtualnego przelotu po modelu 3D.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Tryby nawigacyjne - wyświetlanie chmury punktów 3D i siatki w trybach przeglądania standardowym, trackball lub dla pierwszej osoby.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przetwarzania obrazów z kamer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wielospektralnych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termowizyjnych.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13325" w:rsidRPr="003C690D" w:rsidRDefault="00713325" w:rsidP="00A76AE0">
      <w:pPr>
        <w:rPr>
          <w:rFonts w:ascii="Calibri" w:hAnsi="Calibri" w:cs="Calibri"/>
          <w:b/>
          <w:sz w:val="28"/>
          <w:szCs w:val="28"/>
        </w:rPr>
      </w:pPr>
    </w:p>
    <w:p w:rsidR="00D9793B" w:rsidRPr="003C690D" w:rsidRDefault="00D9793B" w:rsidP="00A76AE0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572" w:tblpY="355"/>
        <w:tblW w:w="15163" w:type="dxa"/>
        <w:tblLook w:val="04A0" w:firstRow="1" w:lastRow="0" w:firstColumn="1" w:lastColumn="0" w:noHBand="0" w:noVBand="1"/>
      </w:tblPr>
      <w:tblGrid>
        <w:gridCol w:w="1276"/>
        <w:gridCol w:w="13887"/>
      </w:tblGrid>
      <w:tr w:rsidR="003C690D" w:rsidRPr="003C690D" w:rsidTr="006B6E7D">
        <w:tc>
          <w:tcPr>
            <w:tcW w:w="15163" w:type="dxa"/>
            <w:gridSpan w:val="2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937"/>
            </w:tblGrid>
            <w:tr w:rsidR="003C690D" w:rsidRPr="003C690D" w:rsidTr="00C65D60">
              <w:trPr>
                <w:jc w:val="center"/>
              </w:trPr>
              <w:tc>
                <w:tcPr>
                  <w:tcW w:w="5000" w:type="pct"/>
                  <w:shd w:val="clear" w:color="auto" w:fill="000000" w:themeFill="text1"/>
                  <w:vAlign w:val="center"/>
                </w:tcPr>
                <w:p w:rsidR="00D67C23" w:rsidRPr="003C690D" w:rsidRDefault="00D67C23" w:rsidP="006B6E7D">
                  <w:pPr>
                    <w:pStyle w:val="Akapitzlist"/>
                    <w:framePr w:hSpace="141" w:wrap="around" w:vAnchor="text" w:hAnchor="margin" w:x="-572" w:y="355"/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3C690D">
                    <w:rPr>
                      <w:rFonts w:ascii="Arial" w:hAnsi="Arial" w:cs="Arial"/>
                      <w:b/>
                      <w:sz w:val="24"/>
                      <w:szCs w:val="18"/>
                    </w:rPr>
                    <w:t>Pozostałe usługi i wymagania</w:t>
                  </w:r>
                </w:p>
              </w:tc>
            </w:tr>
          </w:tbl>
          <w:p w:rsidR="00041666" w:rsidRPr="003C690D" w:rsidRDefault="00041666" w:rsidP="006B6E7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Lp.</w:t>
            </w: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Wymagania minimalne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 xml:space="preserve">Świadectwa lub metryki </w:t>
            </w:r>
            <w:r w:rsidR="00041666" w:rsidRPr="003C690D">
              <w:rPr>
                <w:rFonts w:ascii="Arial" w:hAnsi="Arial" w:cs="Arial"/>
                <w:sz w:val="24"/>
                <w:szCs w:val="18"/>
              </w:rPr>
              <w:t>dla urządzeń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 xml:space="preserve">Gwarancja na urządzenia min. 24 m-ce </w:t>
            </w:r>
            <w:r w:rsidR="00672EB2" w:rsidRPr="003C690D">
              <w:rPr>
                <w:rFonts w:ascii="Arial" w:hAnsi="Arial" w:cs="Arial"/>
                <w:sz w:val="24"/>
                <w:szCs w:val="18"/>
              </w:rPr>
              <w:t>(min. 12 miesięcy na akumulatory</w:t>
            </w:r>
            <w:r w:rsidR="00C36285" w:rsidRPr="003C690D">
              <w:rPr>
                <w:rFonts w:ascii="Arial" w:hAnsi="Arial" w:cs="Arial"/>
                <w:sz w:val="24"/>
                <w:szCs w:val="18"/>
              </w:rPr>
              <w:t>)</w:t>
            </w:r>
            <w:r w:rsidRPr="003C690D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Bezpłatne wsparcie techniczne w okresie gwarancji, polegające na: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D5182F" w:rsidP="006B6E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Wsparciu technicznym</w:t>
            </w:r>
            <w:r w:rsidR="00713325" w:rsidRPr="003C690D">
              <w:rPr>
                <w:rFonts w:ascii="Arial" w:hAnsi="Arial" w:cs="Arial"/>
                <w:sz w:val="24"/>
                <w:szCs w:val="18"/>
              </w:rPr>
              <w:t xml:space="preserve"> w formie kontaktu telefonicznego 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Serwis: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Autoryzowany Serwis gwarancyjny i pogwarancyjny na terenie Polski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041666" w:rsidP="006B6E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W okresie gwarancji, urządzenie zastępcze</w:t>
            </w:r>
            <w:r w:rsidR="00713325" w:rsidRPr="003C690D">
              <w:rPr>
                <w:rFonts w:ascii="Arial" w:hAnsi="Arial" w:cs="Arial"/>
                <w:sz w:val="24"/>
                <w:szCs w:val="18"/>
              </w:rPr>
              <w:t xml:space="preserve"> przy naprawie gwarancyjnej, trwającej powyżej 14 dni </w:t>
            </w:r>
          </w:p>
        </w:tc>
      </w:tr>
    </w:tbl>
    <w:p w:rsidR="00713325" w:rsidRPr="003C690D" w:rsidRDefault="00713325" w:rsidP="00041666">
      <w:pPr>
        <w:rPr>
          <w:rFonts w:ascii="Arial" w:hAnsi="Arial" w:cs="Arial"/>
          <w:sz w:val="20"/>
          <w:szCs w:val="20"/>
        </w:rPr>
      </w:pPr>
    </w:p>
    <w:p w:rsidR="00672EB2" w:rsidRPr="003C690D" w:rsidRDefault="00672EB2" w:rsidP="00672EB2">
      <w:pPr>
        <w:rPr>
          <w:rFonts w:ascii="Arial" w:hAnsi="Arial" w:cs="Arial"/>
          <w:bCs/>
          <w:sz w:val="24"/>
          <w:szCs w:val="24"/>
        </w:rPr>
      </w:pPr>
      <w:r w:rsidRPr="003C690D">
        <w:rPr>
          <w:rFonts w:ascii="Arial" w:hAnsi="Arial" w:cs="Arial"/>
          <w:bCs/>
          <w:sz w:val="24"/>
          <w:szCs w:val="24"/>
        </w:rPr>
        <w:t>W skład jednego zestawu wchodzi:</w:t>
      </w:r>
    </w:p>
    <w:p w:rsidR="00B41631" w:rsidRPr="003C690D" w:rsidRDefault="00981FAF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Bezzałogowy statek powietrzny z 24-miesięcznym ubezpieczeniem, które obejmuje zdarzenia niepokrywane przez standardową gwarancję producenta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Aparatura sterująca z wbudowanym akumulatorem z 24-miesięcznym ubezpieczeniem, które obejmuje zdarzenia niepokrywane przez standardową gwarancję producenta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Akumulatory do BSP – 6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Zewnętrzne akumulatory do aparatury sterującej BSP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Stacja ładująca umożliwiająca ładowanie min. dwóch akumulatorów do BSP oraz jednego akumulatora do aparatury sterującej jednocześnie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lastRenderedPageBreak/>
        <w:t>Kamera pełnoklatkowa RGB 35 mm z 24-miesięcznym ubezpieczeniem, które obejmuje zdarzenia niepokrywane przez standardową gwarancję producenta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Dodatkowy obiektyw do kamery RGB 24 mm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Oprogramowanie fotogrametryczne – 1 licencja wieczysta, pływająca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Komplet zapasowych śmigieł do BSP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Kabel USB-C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Kabel USB-USB – 1 szt</w:t>
      </w:r>
      <w:bookmarkStart w:id="0" w:name="_GoBack"/>
      <w:bookmarkEnd w:id="0"/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Noga podwozia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Uchwyty śmigieł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Zapasowe wibroizolatory gimbala  - 4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Mata kalibracyjna czujników wizyjnych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Walizka transportowa na kółkach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Smycz do aparatury sterującej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Zestaw zaślepek portów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Zestaw śrub i kluczy – 1 szt.</w:t>
      </w:r>
    </w:p>
    <w:p w:rsidR="00672EB2" w:rsidRPr="003C690D" w:rsidRDefault="00672EB2" w:rsidP="00672EB2">
      <w:pPr>
        <w:ind w:left="360"/>
        <w:rPr>
          <w:rFonts w:ascii="Arial" w:hAnsi="Arial" w:cs="Arial"/>
          <w:b/>
          <w:sz w:val="24"/>
          <w:szCs w:val="24"/>
        </w:rPr>
      </w:pPr>
    </w:p>
    <w:p w:rsidR="00672EB2" w:rsidRPr="003C690D" w:rsidRDefault="00E305BE" w:rsidP="001C013E">
      <w:pPr>
        <w:ind w:left="360"/>
        <w:jc w:val="both"/>
        <w:rPr>
          <w:rFonts w:ascii="Arial" w:hAnsi="Arial" w:cs="Arial"/>
          <w:sz w:val="20"/>
          <w:szCs w:val="20"/>
        </w:rPr>
      </w:pPr>
      <w:r w:rsidRPr="003C690D">
        <w:rPr>
          <w:rFonts w:ascii="Arial" w:hAnsi="Arial" w:cs="Arial"/>
          <w:b/>
          <w:sz w:val="24"/>
          <w:szCs w:val="24"/>
        </w:rPr>
        <w:t>Zamawiający wymaga, aby urządzenia wraz z niezbędnym wyposażeniem i akcesoriami określonymi w Zał. Nr 2 do SWZ zostały wyprodukowane w 2023 r. Zamawiający wymaga aby oferowane przez Wykonawcę oprogramowanie fotogrametryczne było wspierane przez producenta</w:t>
      </w:r>
      <w:r w:rsidR="002D3A4F" w:rsidRPr="003C690D">
        <w:rPr>
          <w:rFonts w:ascii="Arial" w:hAnsi="Arial" w:cs="Arial"/>
          <w:b/>
          <w:sz w:val="24"/>
          <w:szCs w:val="24"/>
        </w:rPr>
        <w:t xml:space="preserve"> oprogramowania</w:t>
      </w:r>
      <w:r w:rsidRPr="003C690D">
        <w:rPr>
          <w:rFonts w:ascii="Arial" w:hAnsi="Arial" w:cs="Arial"/>
          <w:b/>
          <w:sz w:val="24"/>
          <w:szCs w:val="24"/>
        </w:rPr>
        <w:t xml:space="preserve"> w zakresie udostępniania aktualizacji i poprawek przez okres min. 12 miesięcy od daty zakupu przez Zamawiającego.</w:t>
      </w:r>
    </w:p>
    <w:sectPr w:rsidR="00672EB2" w:rsidRPr="003C690D" w:rsidSect="0028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A2" w:rsidRDefault="009443A2" w:rsidP="00B3262E">
      <w:pPr>
        <w:spacing w:after="0" w:line="240" w:lineRule="auto"/>
      </w:pPr>
      <w:r>
        <w:separator/>
      </w:r>
    </w:p>
  </w:endnote>
  <w:endnote w:type="continuationSeparator" w:id="0">
    <w:p w:rsidR="009443A2" w:rsidRDefault="009443A2" w:rsidP="00B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6770"/>
      <w:docPartObj>
        <w:docPartGallery w:val="Page Numbers (Bottom of Page)"/>
        <w:docPartUnique/>
      </w:docPartObj>
    </w:sdtPr>
    <w:sdtEndPr/>
    <w:sdtContent>
      <w:sdt>
        <w:sdtPr>
          <w:id w:val="-983538809"/>
          <w:docPartObj>
            <w:docPartGallery w:val="Page Numbers (Top of Page)"/>
            <w:docPartUnique/>
          </w:docPartObj>
        </w:sdtPr>
        <w:sdtEndPr/>
        <w:sdtContent>
          <w:p w:rsidR="00B41631" w:rsidRDefault="00B41631">
            <w:pPr>
              <w:pStyle w:val="Stopka"/>
              <w:jc w:val="right"/>
            </w:pPr>
            <w:r w:rsidRPr="00096292">
              <w:rPr>
                <w:rFonts w:ascii="Arial" w:hAnsi="Arial" w:cs="Arial"/>
                <w:sz w:val="18"/>
              </w:rPr>
              <w:t xml:space="preserve">Strona 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96292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C690D">
              <w:rPr>
                <w:rFonts w:ascii="Arial" w:hAnsi="Arial" w:cs="Arial"/>
                <w:b/>
                <w:bCs/>
                <w:sz w:val="18"/>
              </w:rPr>
              <w:t>14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96292">
              <w:rPr>
                <w:rFonts w:ascii="Arial" w:hAnsi="Arial" w:cs="Arial"/>
                <w:sz w:val="18"/>
              </w:rPr>
              <w:t xml:space="preserve"> z 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96292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C690D">
              <w:rPr>
                <w:rFonts w:ascii="Arial" w:hAnsi="Arial" w:cs="Arial"/>
                <w:b/>
                <w:bCs/>
                <w:sz w:val="18"/>
              </w:rPr>
              <w:t>14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41631" w:rsidRDefault="00B41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A2" w:rsidRDefault="009443A2" w:rsidP="00B3262E">
      <w:pPr>
        <w:spacing w:after="0" w:line="240" w:lineRule="auto"/>
      </w:pPr>
      <w:r>
        <w:separator/>
      </w:r>
    </w:p>
  </w:footnote>
  <w:footnote w:type="continuationSeparator" w:id="0">
    <w:p w:rsidR="009443A2" w:rsidRDefault="009443A2" w:rsidP="00B3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Pr="00096292" w:rsidRDefault="009443A2" w:rsidP="004117EC">
    <w:pPr>
      <w:pStyle w:val="Nagwek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color w:val="5B9BD5" w:themeColor="accent1"/>
          <w:sz w:val="16"/>
        </w:rPr>
        <w:alias w:val="Tytuł"/>
        <w:tag w:val=""/>
        <w:id w:val="-182180326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1631">
          <w:rPr>
            <w:rFonts w:ascii="Arial" w:hAnsi="Arial" w:cs="Arial"/>
            <w:color w:val="5B9BD5" w:themeColor="accent1"/>
            <w:sz w:val="16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5AA"/>
    <w:multiLevelType w:val="multilevel"/>
    <w:tmpl w:val="041CF07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13AE9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7138"/>
    <w:multiLevelType w:val="hybridMultilevel"/>
    <w:tmpl w:val="838E41DA"/>
    <w:lvl w:ilvl="0" w:tplc="A45E2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94C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9A3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072D"/>
    <w:multiLevelType w:val="hybridMultilevel"/>
    <w:tmpl w:val="2B280464"/>
    <w:lvl w:ilvl="0" w:tplc="14EAB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125B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F6C"/>
    <w:multiLevelType w:val="hybridMultilevel"/>
    <w:tmpl w:val="52E6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72A"/>
    <w:multiLevelType w:val="hybridMultilevel"/>
    <w:tmpl w:val="2546361E"/>
    <w:lvl w:ilvl="0" w:tplc="67E8AC8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B58D3"/>
    <w:multiLevelType w:val="hybridMultilevel"/>
    <w:tmpl w:val="AC5E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81BE8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82DAC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4B"/>
    <w:multiLevelType w:val="hybridMultilevel"/>
    <w:tmpl w:val="CA5E037E"/>
    <w:lvl w:ilvl="0" w:tplc="70783C0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03AAE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49"/>
    <w:rsid w:val="00000059"/>
    <w:rsid w:val="000034D9"/>
    <w:rsid w:val="00005F36"/>
    <w:rsid w:val="00015827"/>
    <w:rsid w:val="000262A5"/>
    <w:rsid w:val="000274F8"/>
    <w:rsid w:val="0003653C"/>
    <w:rsid w:val="00037817"/>
    <w:rsid w:val="00041666"/>
    <w:rsid w:val="0004401A"/>
    <w:rsid w:val="00046C8B"/>
    <w:rsid w:val="00050BF2"/>
    <w:rsid w:val="000628BD"/>
    <w:rsid w:val="00067AA3"/>
    <w:rsid w:val="00072A26"/>
    <w:rsid w:val="00074094"/>
    <w:rsid w:val="0008115C"/>
    <w:rsid w:val="0008392F"/>
    <w:rsid w:val="00084852"/>
    <w:rsid w:val="00085152"/>
    <w:rsid w:val="00086785"/>
    <w:rsid w:val="00093FE9"/>
    <w:rsid w:val="00096292"/>
    <w:rsid w:val="000A216A"/>
    <w:rsid w:val="000B2EA8"/>
    <w:rsid w:val="000B3459"/>
    <w:rsid w:val="000C278F"/>
    <w:rsid w:val="000C3E3E"/>
    <w:rsid w:val="000D68C5"/>
    <w:rsid w:val="000D6A25"/>
    <w:rsid w:val="000E2F98"/>
    <w:rsid w:val="000E73CD"/>
    <w:rsid w:val="000F4E17"/>
    <w:rsid w:val="00105D19"/>
    <w:rsid w:val="00106775"/>
    <w:rsid w:val="001142C4"/>
    <w:rsid w:val="00116806"/>
    <w:rsid w:val="00117062"/>
    <w:rsid w:val="001224A2"/>
    <w:rsid w:val="00125F4A"/>
    <w:rsid w:val="001429FA"/>
    <w:rsid w:val="00144CA5"/>
    <w:rsid w:val="001478E2"/>
    <w:rsid w:val="0015149B"/>
    <w:rsid w:val="00151E6F"/>
    <w:rsid w:val="00157359"/>
    <w:rsid w:val="00163A8A"/>
    <w:rsid w:val="00174AB7"/>
    <w:rsid w:val="00182C04"/>
    <w:rsid w:val="00183BFE"/>
    <w:rsid w:val="001846B1"/>
    <w:rsid w:val="00185743"/>
    <w:rsid w:val="00191A18"/>
    <w:rsid w:val="00194700"/>
    <w:rsid w:val="001A29C6"/>
    <w:rsid w:val="001A5691"/>
    <w:rsid w:val="001A6950"/>
    <w:rsid w:val="001A7ECC"/>
    <w:rsid w:val="001B4081"/>
    <w:rsid w:val="001B46B7"/>
    <w:rsid w:val="001B758D"/>
    <w:rsid w:val="001C013E"/>
    <w:rsid w:val="001C754A"/>
    <w:rsid w:val="001D26B1"/>
    <w:rsid w:val="001D2FB3"/>
    <w:rsid w:val="001D3225"/>
    <w:rsid w:val="001D3924"/>
    <w:rsid w:val="001D7825"/>
    <w:rsid w:val="001D7F9B"/>
    <w:rsid w:val="001E1449"/>
    <w:rsid w:val="001F176C"/>
    <w:rsid w:val="001F31DF"/>
    <w:rsid w:val="00202341"/>
    <w:rsid w:val="002031A4"/>
    <w:rsid w:val="002046DE"/>
    <w:rsid w:val="002055D0"/>
    <w:rsid w:val="0021240B"/>
    <w:rsid w:val="00212E8A"/>
    <w:rsid w:val="002252EF"/>
    <w:rsid w:val="002253B9"/>
    <w:rsid w:val="00236783"/>
    <w:rsid w:val="002472EA"/>
    <w:rsid w:val="00247DC3"/>
    <w:rsid w:val="002512C9"/>
    <w:rsid w:val="00251D4F"/>
    <w:rsid w:val="00254381"/>
    <w:rsid w:val="00256A26"/>
    <w:rsid w:val="002573BE"/>
    <w:rsid w:val="0026183C"/>
    <w:rsid w:val="00265C6D"/>
    <w:rsid w:val="00267072"/>
    <w:rsid w:val="002671ED"/>
    <w:rsid w:val="002741F8"/>
    <w:rsid w:val="00280369"/>
    <w:rsid w:val="0028198C"/>
    <w:rsid w:val="00281A9F"/>
    <w:rsid w:val="0028589C"/>
    <w:rsid w:val="00291C96"/>
    <w:rsid w:val="00293B3F"/>
    <w:rsid w:val="00297C2B"/>
    <w:rsid w:val="002A5943"/>
    <w:rsid w:val="002B31BA"/>
    <w:rsid w:val="002B4260"/>
    <w:rsid w:val="002C0074"/>
    <w:rsid w:val="002C1D92"/>
    <w:rsid w:val="002D3A4F"/>
    <w:rsid w:val="002D41BC"/>
    <w:rsid w:val="002D6BCC"/>
    <w:rsid w:val="002E298F"/>
    <w:rsid w:val="002E6C54"/>
    <w:rsid w:val="002E7C20"/>
    <w:rsid w:val="0030128F"/>
    <w:rsid w:val="00306884"/>
    <w:rsid w:val="00311A40"/>
    <w:rsid w:val="00313F37"/>
    <w:rsid w:val="00317DC1"/>
    <w:rsid w:val="00324233"/>
    <w:rsid w:val="003253EC"/>
    <w:rsid w:val="00326F6A"/>
    <w:rsid w:val="00334FBE"/>
    <w:rsid w:val="003419EA"/>
    <w:rsid w:val="00347C75"/>
    <w:rsid w:val="00350C1F"/>
    <w:rsid w:val="00352532"/>
    <w:rsid w:val="003562BF"/>
    <w:rsid w:val="003567E2"/>
    <w:rsid w:val="00356FFF"/>
    <w:rsid w:val="00370D37"/>
    <w:rsid w:val="003835A9"/>
    <w:rsid w:val="00394DBF"/>
    <w:rsid w:val="003A2CCE"/>
    <w:rsid w:val="003B056D"/>
    <w:rsid w:val="003B1A9A"/>
    <w:rsid w:val="003B7B32"/>
    <w:rsid w:val="003C690D"/>
    <w:rsid w:val="003C7B8D"/>
    <w:rsid w:val="003D1821"/>
    <w:rsid w:val="003D22CF"/>
    <w:rsid w:val="003D59A6"/>
    <w:rsid w:val="003E0961"/>
    <w:rsid w:val="003F123F"/>
    <w:rsid w:val="003F210E"/>
    <w:rsid w:val="003F313F"/>
    <w:rsid w:val="003F63DF"/>
    <w:rsid w:val="00401C08"/>
    <w:rsid w:val="00401C22"/>
    <w:rsid w:val="004035FE"/>
    <w:rsid w:val="004079FD"/>
    <w:rsid w:val="004108E5"/>
    <w:rsid w:val="004117EC"/>
    <w:rsid w:val="00411C57"/>
    <w:rsid w:val="00421AB0"/>
    <w:rsid w:val="0042524D"/>
    <w:rsid w:val="004305C1"/>
    <w:rsid w:val="00436EC0"/>
    <w:rsid w:val="00450B34"/>
    <w:rsid w:val="004538CF"/>
    <w:rsid w:val="0045479E"/>
    <w:rsid w:val="00455291"/>
    <w:rsid w:val="004552A1"/>
    <w:rsid w:val="00461C60"/>
    <w:rsid w:val="004643A0"/>
    <w:rsid w:val="00472386"/>
    <w:rsid w:val="004734FD"/>
    <w:rsid w:val="004742DA"/>
    <w:rsid w:val="00475D06"/>
    <w:rsid w:val="00480C31"/>
    <w:rsid w:val="00483F6A"/>
    <w:rsid w:val="0048595B"/>
    <w:rsid w:val="00491053"/>
    <w:rsid w:val="00492F25"/>
    <w:rsid w:val="00493D42"/>
    <w:rsid w:val="00496757"/>
    <w:rsid w:val="00496B68"/>
    <w:rsid w:val="004A162E"/>
    <w:rsid w:val="004A40E2"/>
    <w:rsid w:val="004B1388"/>
    <w:rsid w:val="004B3731"/>
    <w:rsid w:val="004B7A81"/>
    <w:rsid w:val="004C5E84"/>
    <w:rsid w:val="004C7C61"/>
    <w:rsid w:val="004D1887"/>
    <w:rsid w:val="004D6DA8"/>
    <w:rsid w:val="004E2A43"/>
    <w:rsid w:val="004E35D6"/>
    <w:rsid w:val="004E375C"/>
    <w:rsid w:val="004E6667"/>
    <w:rsid w:val="004F2233"/>
    <w:rsid w:val="004F2EE3"/>
    <w:rsid w:val="004F45F6"/>
    <w:rsid w:val="004F70B8"/>
    <w:rsid w:val="00500556"/>
    <w:rsid w:val="005008DA"/>
    <w:rsid w:val="00500DBD"/>
    <w:rsid w:val="0050101F"/>
    <w:rsid w:val="00501432"/>
    <w:rsid w:val="00501E39"/>
    <w:rsid w:val="00507169"/>
    <w:rsid w:val="00513C7D"/>
    <w:rsid w:val="00513DE4"/>
    <w:rsid w:val="00515417"/>
    <w:rsid w:val="005205D2"/>
    <w:rsid w:val="00522596"/>
    <w:rsid w:val="00526E3F"/>
    <w:rsid w:val="00527AD1"/>
    <w:rsid w:val="00532E22"/>
    <w:rsid w:val="00535FFE"/>
    <w:rsid w:val="00536789"/>
    <w:rsid w:val="00542429"/>
    <w:rsid w:val="00544137"/>
    <w:rsid w:val="00562A22"/>
    <w:rsid w:val="00584D01"/>
    <w:rsid w:val="005850CD"/>
    <w:rsid w:val="00585767"/>
    <w:rsid w:val="00593E3D"/>
    <w:rsid w:val="0059562F"/>
    <w:rsid w:val="00597FA2"/>
    <w:rsid w:val="005A055B"/>
    <w:rsid w:val="005A208A"/>
    <w:rsid w:val="005B0508"/>
    <w:rsid w:val="005B3D65"/>
    <w:rsid w:val="005B42D2"/>
    <w:rsid w:val="005B5A98"/>
    <w:rsid w:val="005C1C09"/>
    <w:rsid w:val="005C2399"/>
    <w:rsid w:val="005C6D1D"/>
    <w:rsid w:val="005D00B7"/>
    <w:rsid w:val="005D5665"/>
    <w:rsid w:val="005E16FA"/>
    <w:rsid w:val="005F390B"/>
    <w:rsid w:val="005F45D6"/>
    <w:rsid w:val="006018E6"/>
    <w:rsid w:val="00602F66"/>
    <w:rsid w:val="006049E1"/>
    <w:rsid w:val="00606F3A"/>
    <w:rsid w:val="00611483"/>
    <w:rsid w:val="00614F56"/>
    <w:rsid w:val="00617824"/>
    <w:rsid w:val="00624243"/>
    <w:rsid w:val="00634251"/>
    <w:rsid w:val="006342DC"/>
    <w:rsid w:val="00645839"/>
    <w:rsid w:val="00647CEF"/>
    <w:rsid w:val="00651375"/>
    <w:rsid w:val="00657FFC"/>
    <w:rsid w:val="00661DAB"/>
    <w:rsid w:val="00663988"/>
    <w:rsid w:val="00665D11"/>
    <w:rsid w:val="006676E5"/>
    <w:rsid w:val="00672EB2"/>
    <w:rsid w:val="00686931"/>
    <w:rsid w:val="0068725D"/>
    <w:rsid w:val="00690CF4"/>
    <w:rsid w:val="00694D7A"/>
    <w:rsid w:val="00696B6E"/>
    <w:rsid w:val="006A01A8"/>
    <w:rsid w:val="006A342C"/>
    <w:rsid w:val="006A7041"/>
    <w:rsid w:val="006B2A17"/>
    <w:rsid w:val="006B6E7D"/>
    <w:rsid w:val="006B787E"/>
    <w:rsid w:val="006C0596"/>
    <w:rsid w:val="006C1213"/>
    <w:rsid w:val="006C2E84"/>
    <w:rsid w:val="006C6B7C"/>
    <w:rsid w:val="006D0A6D"/>
    <w:rsid w:val="006D3646"/>
    <w:rsid w:val="006D5E09"/>
    <w:rsid w:val="006F1052"/>
    <w:rsid w:val="006F5BC0"/>
    <w:rsid w:val="006F6CEF"/>
    <w:rsid w:val="00700185"/>
    <w:rsid w:val="00703055"/>
    <w:rsid w:val="00705466"/>
    <w:rsid w:val="00713325"/>
    <w:rsid w:val="007315BF"/>
    <w:rsid w:val="00732E3B"/>
    <w:rsid w:val="007337E5"/>
    <w:rsid w:val="00734E96"/>
    <w:rsid w:val="007427C5"/>
    <w:rsid w:val="00754896"/>
    <w:rsid w:val="00765711"/>
    <w:rsid w:val="00775F42"/>
    <w:rsid w:val="00780201"/>
    <w:rsid w:val="00780807"/>
    <w:rsid w:val="00781DE3"/>
    <w:rsid w:val="00782484"/>
    <w:rsid w:val="0079090E"/>
    <w:rsid w:val="0079125B"/>
    <w:rsid w:val="007957B9"/>
    <w:rsid w:val="007A3302"/>
    <w:rsid w:val="007A6E15"/>
    <w:rsid w:val="007B1F8C"/>
    <w:rsid w:val="007B7EFE"/>
    <w:rsid w:val="007C5038"/>
    <w:rsid w:val="007D1032"/>
    <w:rsid w:val="007D6517"/>
    <w:rsid w:val="007D661D"/>
    <w:rsid w:val="007E0413"/>
    <w:rsid w:val="007E0774"/>
    <w:rsid w:val="007E5DA7"/>
    <w:rsid w:val="007E6815"/>
    <w:rsid w:val="007F05D3"/>
    <w:rsid w:val="007F28AD"/>
    <w:rsid w:val="007F3261"/>
    <w:rsid w:val="007F61C0"/>
    <w:rsid w:val="007F73BF"/>
    <w:rsid w:val="008019B3"/>
    <w:rsid w:val="00802926"/>
    <w:rsid w:val="00803B8E"/>
    <w:rsid w:val="008128E7"/>
    <w:rsid w:val="00813DE2"/>
    <w:rsid w:val="00815BC0"/>
    <w:rsid w:val="00817CBD"/>
    <w:rsid w:val="008249BA"/>
    <w:rsid w:val="00826F04"/>
    <w:rsid w:val="0082760C"/>
    <w:rsid w:val="0083101B"/>
    <w:rsid w:val="00842294"/>
    <w:rsid w:val="00843578"/>
    <w:rsid w:val="00845AA4"/>
    <w:rsid w:val="008531DF"/>
    <w:rsid w:val="00857563"/>
    <w:rsid w:val="00857648"/>
    <w:rsid w:val="00860472"/>
    <w:rsid w:val="008615F5"/>
    <w:rsid w:val="00861F70"/>
    <w:rsid w:val="00865E4D"/>
    <w:rsid w:val="0086797A"/>
    <w:rsid w:val="00870B19"/>
    <w:rsid w:val="00877CB2"/>
    <w:rsid w:val="0088285A"/>
    <w:rsid w:val="00892D90"/>
    <w:rsid w:val="008951B5"/>
    <w:rsid w:val="008A2400"/>
    <w:rsid w:val="008A2D46"/>
    <w:rsid w:val="008A3F6D"/>
    <w:rsid w:val="008A78E5"/>
    <w:rsid w:val="008C0ADD"/>
    <w:rsid w:val="008D1E14"/>
    <w:rsid w:val="008D2B20"/>
    <w:rsid w:val="008D3EED"/>
    <w:rsid w:val="008D7C7F"/>
    <w:rsid w:val="008E47EF"/>
    <w:rsid w:val="008F3745"/>
    <w:rsid w:val="008F3C92"/>
    <w:rsid w:val="0090795F"/>
    <w:rsid w:val="00910D3C"/>
    <w:rsid w:val="009160C6"/>
    <w:rsid w:val="00916486"/>
    <w:rsid w:val="00917A7F"/>
    <w:rsid w:val="0092357A"/>
    <w:rsid w:val="009263C3"/>
    <w:rsid w:val="009303B3"/>
    <w:rsid w:val="00931A14"/>
    <w:rsid w:val="00932663"/>
    <w:rsid w:val="00943253"/>
    <w:rsid w:val="009443A2"/>
    <w:rsid w:val="00947362"/>
    <w:rsid w:val="0095127A"/>
    <w:rsid w:val="00951BF9"/>
    <w:rsid w:val="009536B0"/>
    <w:rsid w:val="00954055"/>
    <w:rsid w:val="00956DFF"/>
    <w:rsid w:val="00967011"/>
    <w:rsid w:val="00973FAB"/>
    <w:rsid w:val="00976641"/>
    <w:rsid w:val="00976825"/>
    <w:rsid w:val="00977A87"/>
    <w:rsid w:val="00980107"/>
    <w:rsid w:val="00981FAF"/>
    <w:rsid w:val="0098356C"/>
    <w:rsid w:val="009845D9"/>
    <w:rsid w:val="00987897"/>
    <w:rsid w:val="00990370"/>
    <w:rsid w:val="0099111C"/>
    <w:rsid w:val="009918C4"/>
    <w:rsid w:val="009A0B72"/>
    <w:rsid w:val="009A5B0C"/>
    <w:rsid w:val="009B226B"/>
    <w:rsid w:val="009B540F"/>
    <w:rsid w:val="009B7B3A"/>
    <w:rsid w:val="009C2361"/>
    <w:rsid w:val="009C3AFE"/>
    <w:rsid w:val="009D0FFF"/>
    <w:rsid w:val="009D5D29"/>
    <w:rsid w:val="009E12E2"/>
    <w:rsid w:val="009E2424"/>
    <w:rsid w:val="009F07B9"/>
    <w:rsid w:val="00A05810"/>
    <w:rsid w:val="00A05C35"/>
    <w:rsid w:val="00A07F52"/>
    <w:rsid w:val="00A15CF0"/>
    <w:rsid w:val="00A23B6B"/>
    <w:rsid w:val="00A23C01"/>
    <w:rsid w:val="00A25DBF"/>
    <w:rsid w:val="00A307D5"/>
    <w:rsid w:val="00A315DC"/>
    <w:rsid w:val="00A32300"/>
    <w:rsid w:val="00A34EF4"/>
    <w:rsid w:val="00A44821"/>
    <w:rsid w:val="00A55F4C"/>
    <w:rsid w:val="00A5731E"/>
    <w:rsid w:val="00A63741"/>
    <w:rsid w:val="00A657EC"/>
    <w:rsid w:val="00A67238"/>
    <w:rsid w:val="00A7098B"/>
    <w:rsid w:val="00A70993"/>
    <w:rsid w:val="00A737F5"/>
    <w:rsid w:val="00A76A42"/>
    <w:rsid w:val="00A76AE0"/>
    <w:rsid w:val="00A832BA"/>
    <w:rsid w:val="00A95DA5"/>
    <w:rsid w:val="00A95EC0"/>
    <w:rsid w:val="00AA0192"/>
    <w:rsid w:val="00AA1E85"/>
    <w:rsid w:val="00AA5C4A"/>
    <w:rsid w:val="00AB0153"/>
    <w:rsid w:val="00AB14BB"/>
    <w:rsid w:val="00AB158F"/>
    <w:rsid w:val="00AB77F8"/>
    <w:rsid w:val="00AB7903"/>
    <w:rsid w:val="00AC2B48"/>
    <w:rsid w:val="00AC364A"/>
    <w:rsid w:val="00AC71D3"/>
    <w:rsid w:val="00AD1B1F"/>
    <w:rsid w:val="00AD2293"/>
    <w:rsid w:val="00AD4647"/>
    <w:rsid w:val="00AD63B8"/>
    <w:rsid w:val="00AE2521"/>
    <w:rsid w:val="00AE3EE3"/>
    <w:rsid w:val="00AE4C98"/>
    <w:rsid w:val="00AE7389"/>
    <w:rsid w:val="00AF0844"/>
    <w:rsid w:val="00AF2AC8"/>
    <w:rsid w:val="00B05BEA"/>
    <w:rsid w:val="00B106A4"/>
    <w:rsid w:val="00B165E5"/>
    <w:rsid w:val="00B212C9"/>
    <w:rsid w:val="00B26BC3"/>
    <w:rsid w:val="00B31F44"/>
    <w:rsid w:val="00B3262E"/>
    <w:rsid w:val="00B405EE"/>
    <w:rsid w:val="00B41631"/>
    <w:rsid w:val="00B43087"/>
    <w:rsid w:val="00B440A1"/>
    <w:rsid w:val="00B4693D"/>
    <w:rsid w:val="00B65199"/>
    <w:rsid w:val="00B6752F"/>
    <w:rsid w:val="00B729CA"/>
    <w:rsid w:val="00B755BA"/>
    <w:rsid w:val="00B87856"/>
    <w:rsid w:val="00B90164"/>
    <w:rsid w:val="00B947A5"/>
    <w:rsid w:val="00BA0532"/>
    <w:rsid w:val="00BA51BE"/>
    <w:rsid w:val="00BB3C8D"/>
    <w:rsid w:val="00BC1C0D"/>
    <w:rsid w:val="00BC6649"/>
    <w:rsid w:val="00BD04AB"/>
    <w:rsid w:val="00BD0B0D"/>
    <w:rsid w:val="00BD1E18"/>
    <w:rsid w:val="00BD36B4"/>
    <w:rsid w:val="00BD3ED5"/>
    <w:rsid w:val="00BD4289"/>
    <w:rsid w:val="00BD4384"/>
    <w:rsid w:val="00BE4EED"/>
    <w:rsid w:val="00BE5735"/>
    <w:rsid w:val="00BF0E15"/>
    <w:rsid w:val="00BF2525"/>
    <w:rsid w:val="00C02CC8"/>
    <w:rsid w:val="00C05E63"/>
    <w:rsid w:val="00C07C11"/>
    <w:rsid w:val="00C12823"/>
    <w:rsid w:val="00C20562"/>
    <w:rsid w:val="00C26A35"/>
    <w:rsid w:val="00C343C8"/>
    <w:rsid w:val="00C35439"/>
    <w:rsid w:val="00C36285"/>
    <w:rsid w:val="00C37A4D"/>
    <w:rsid w:val="00C407CD"/>
    <w:rsid w:val="00C41F93"/>
    <w:rsid w:val="00C51D3A"/>
    <w:rsid w:val="00C55029"/>
    <w:rsid w:val="00C56249"/>
    <w:rsid w:val="00C57114"/>
    <w:rsid w:val="00C65D60"/>
    <w:rsid w:val="00C6689C"/>
    <w:rsid w:val="00C67842"/>
    <w:rsid w:val="00C67E35"/>
    <w:rsid w:val="00C743E0"/>
    <w:rsid w:val="00C77CDF"/>
    <w:rsid w:val="00C80671"/>
    <w:rsid w:val="00C9057F"/>
    <w:rsid w:val="00C90BE8"/>
    <w:rsid w:val="00C91435"/>
    <w:rsid w:val="00C93B6E"/>
    <w:rsid w:val="00C972F7"/>
    <w:rsid w:val="00CA4075"/>
    <w:rsid w:val="00CA6D77"/>
    <w:rsid w:val="00CA7B9D"/>
    <w:rsid w:val="00CB26A8"/>
    <w:rsid w:val="00CB4FDF"/>
    <w:rsid w:val="00CC4872"/>
    <w:rsid w:val="00CC4F78"/>
    <w:rsid w:val="00CC72CA"/>
    <w:rsid w:val="00CD7D8D"/>
    <w:rsid w:val="00CE3F48"/>
    <w:rsid w:val="00CE5C41"/>
    <w:rsid w:val="00CF078B"/>
    <w:rsid w:val="00CF252C"/>
    <w:rsid w:val="00CF2722"/>
    <w:rsid w:val="00D0101E"/>
    <w:rsid w:val="00D024A7"/>
    <w:rsid w:val="00D043BC"/>
    <w:rsid w:val="00D05299"/>
    <w:rsid w:val="00D14491"/>
    <w:rsid w:val="00D145F0"/>
    <w:rsid w:val="00D2018C"/>
    <w:rsid w:val="00D235BF"/>
    <w:rsid w:val="00D23AE7"/>
    <w:rsid w:val="00D24334"/>
    <w:rsid w:val="00D27208"/>
    <w:rsid w:val="00D2786E"/>
    <w:rsid w:val="00D323D6"/>
    <w:rsid w:val="00D34802"/>
    <w:rsid w:val="00D3489B"/>
    <w:rsid w:val="00D37E30"/>
    <w:rsid w:val="00D4195F"/>
    <w:rsid w:val="00D4629A"/>
    <w:rsid w:val="00D474A8"/>
    <w:rsid w:val="00D5182F"/>
    <w:rsid w:val="00D56940"/>
    <w:rsid w:val="00D64B85"/>
    <w:rsid w:val="00D6793B"/>
    <w:rsid w:val="00D67C23"/>
    <w:rsid w:val="00D75007"/>
    <w:rsid w:val="00D84E97"/>
    <w:rsid w:val="00D8649C"/>
    <w:rsid w:val="00D8725F"/>
    <w:rsid w:val="00D90790"/>
    <w:rsid w:val="00D91FE5"/>
    <w:rsid w:val="00D94AF9"/>
    <w:rsid w:val="00D9793B"/>
    <w:rsid w:val="00DA7242"/>
    <w:rsid w:val="00DB0B7C"/>
    <w:rsid w:val="00DB2074"/>
    <w:rsid w:val="00DB2791"/>
    <w:rsid w:val="00DB3F1D"/>
    <w:rsid w:val="00DB4796"/>
    <w:rsid w:val="00DB729E"/>
    <w:rsid w:val="00DC01EF"/>
    <w:rsid w:val="00DC464B"/>
    <w:rsid w:val="00DD0818"/>
    <w:rsid w:val="00DD4254"/>
    <w:rsid w:val="00DD7C90"/>
    <w:rsid w:val="00DE7125"/>
    <w:rsid w:val="00DE7400"/>
    <w:rsid w:val="00DF5500"/>
    <w:rsid w:val="00E03F0C"/>
    <w:rsid w:val="00E16D5D"/>
    <w:rsid w:val="00E20E6C"/>
    <w:rsid w:val="00E24544"/>
    <w:rsid w:val="00E25B18"/>
    <w:rsid w:val="00E2792D"/>
    <w:rsid w:val="00E305BE"/>
    <w:rsid w:val="00E309CB"/>
    <w:rsid w:val="00E33527"/>
    <w:rsid w:val="00E33BBF"/>
    <w:rsid w:val="00E35C02"/>
    <w:rsid w:val="00E4276C"/>
    <w:rsid w:val="00E52C8D"/>
    <w:rsid w:val="00E60976"/>
    <w:rsid w:val="00E6286B"/>
    <w:rsid w:val="00E6686D"/>
    <w:rsid w:val="00E73C2F"/>
    <w:rsid w:val="00E73F55"/>
    <w:rsid w:val="00E828C3"/>
    <w:rsid w:val="00E82A17"/>
    <w:rsid w:val="00E8525B"/>
    <w:rsid w:val="00E912D2"/>
    <w:rsid w:val="00E92A21"/>
    <w:rsid w:val="00EA0C13"/>
    <w:rsid w:val="00EA18E3"/>
    <w:rsid w:val="00EA5B94"/>
    <w:rsid w:val="00EC4B8A"/>
    <w:rsid w:val="00ED0162"/>
    <w:rsid w:val="00ED4701"/>
    <w:rsid w:val="00ED6764"/>
    <w:rsid w:val="00EE388E"/>
    <w:rsid w:val="00EE4842"/>
    <w:rsid w:val="00EF0245"/>
    <w:rsid w:val="00EF23F8"/>
    <w:rsid w:val="00EF2E07"/>
    <w:rsid w:val="00EF35E0"/>
    <w:rsid w:val="00EF4A52"/>
    <w:rsid w:val="00F001DA"/>
    <w:rsid w:val="00F0120F"/>
    <w:rsid w:val="00F100CE"/>
    <w:rsid w:val="00F10BA6"/>
    <w:rsid w:val="00F26B70"/>
    <w:rsid w:val="00F40EED"/>
    <w:rsid w:val="00F41B23"/>
    <w:rsid w:val="00F454BC"/>
    <w:rsid w:val="00F50BA4"/>
    <w:rsid w:val="00F53D72"/>
    <w:rsid w:val="00F62FD1"/>
    <w:rsid w:val="00F64611"/>
    <w:rsid w:val="00F65AF5"/>
    <w:rsid w:val="00F7000F"/>
    <w:rsid w:val="00F72C7D"/>
    <w:rsid w:val="00F77692"/>
    <w:rsid w:val="00F85C32"/>
    <w:rsid w:val="00F932FA"/>
    <w:rsid w:val="00F975AB"/>
    <w:rsid w:val="00FA2220"/>
    <w:rsid w:val="00FA2AC3"/>
    <w:rsid w:val="00FA3E6E"/>
    <w:rsid w:val="00FB23AB"/>
    <w:rsid w:val="00FB4B69"/>
    <w:rsid w:val="00FB6090"/>
    <w:rsid w:val="00FC18E7"/>
    <w:rsid w:val="00FC79DB"/>
    <w:rsid w:val="00FD7297"/>
    <w:rsid w:val="00FE0E41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4">
    <w:name w:val="heading 4"/>
    <w:basedOn w:val="Normalny"/>
    <w:link w:val="Nagwek4Znak"/>
    <w:uiPriority w:val="9"/>
    <w:qFormat/>
    <w:rsid w:val="00FE3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C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1D322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C0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62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62E"/>
    <w:rPr>
      <w:noProof/>
    </w:rPr>
  </w:style>
  <w:style w:type="paragraph" w:customStyle="1" w:styleId="Akapitzlist2">
    <w:name w:val="Akapit z listą2"/>
    <w:basedOn w:val="Normalny"/>
    <w:rsid w:val="00EC4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Heading1">
    <w:name w:val="Heading #1_"/>
    <w:link w:val="Heading10"/>
    <w:rsid w:val="00703055"/>
    <w:rPr>
      <w:b/>
      <w:bCs/>
      <w:shd w:val="clear" w:color="auto" w:fill="FFFFFF"/>
    </w:rPr>
  </w:style>
  <w:style w:type="paragraph" w:customStyle="1" w:styleId="Tekstpodstawowy1">
    <w:name w:val="Tekst podstawowy1"/>
    <w:basedOn w:val="Normalny"/>
    <w:rsid w:val="00703055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 w:cs="Times New Roman"/>
      <w:noProof w:val="0"/>
    </w:rPr>
  </w:style>
  <w:style w:type="paragraph" w:customStyle="1" w:styleId="Heading10">
    <w:name w:val="Heading #1"/>
    <w:basedOn w:val="Normalny"/>
    <w:link w:val="Heading1"/>
    <w:rsid w:val="00703055"/>
    <w:pPr>
      <w:shd w:val="clear" w:color="auto" w:fill="FFFFFF"/>
      <w:spacing w:after="480" w:line="259" w:lineRule="exact"/>
      <w:jc w:val="center"/>
      <w:outlineLvl w:val="0"/>
    </w:pPr>
    <w:rPr>
      <w:b/>
      <w:bCs/>
      <w:noProof w:val="0"/>
    </w:rPr>
  </w:style>
  <w:style w:type="paragraph" w:customStyle="1" w:styleId="Default">
    <w:name w:val="Default"/>
    <w:rsid w:val="00A5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E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D2A4-BCF5-4982-901E-3DF5B67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2023-11-23T09:59:00Z</dcterms:created>
  <dcterms:modified xsi:type="dcterms:W3CDTF">2023-11-24T14:00:00Z</dcterms:modified>
  <cp:contentStatus/>
</cp:coreProperties>
</file>